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19BBD" w14:textId="77777777" w:rsidR="0011701E" w:rsidRDefault="00BF46E5" w:rsidP="00E11F2E">
      <w:pPr>
        <w:pStyle w:val="Heading1"/>
        <w:rPr>
          <w:rFonts w:asciiTheme="minorHAnsi" w:hAnsiTheme="minorHAnsi" w:cstheme="minorHAnsi"/>
          <w:sz w:val="22"/>
          <w:szCs w:val="22"/>
        </w:rPr>
      </w:pPr>
      <w:r w:rsidRPr="007209DD">
        <w:rPr>
          <w:rFonts w:asciiTheme="minorHAnsi" w:hAnsiTheme="minorHAnsi" w:cstheme="minorHAnsi"/>
          <w:sz w:val="22"/>
          <w:szCs w:val="22"/>
        </w:rPr>
        <w:tab/>
      </w:r>
    </w:p>
    <w:p w14:paraId="0468AD3C" w14:textId="77777777" w:rsidR="00D05C30" w:rsidRPr="001B010E" w:rsidRDefault="00D05C30" w:rsidP="00D05C30">
      <w:pPr>
        <w:pStyle w:val="1bodycopy10pt"/>
        <w:jc w:val="center"/>
        <w:rPr>
          <w:rFonts w:ascii="Calibri" w:hAnsi="Calibri" w:cs="Calibri"/>
          <w:sz w:val="56"/>
          <w:szCs w:val="56"/>
          <w:lang w:val="en-GB"/>
        </w:rPr>
      </w:pPr>
      <w:r w:rsidRPr="001B010E">
        <w:rPr>
          <w:rFonts w:ascii="Calibri" w:hAnsi="Calibri" w:cs="Calibri"/>
          <w:sz w:val="56"/>
          <w:szCs w:val="56"/>
          <w:lang w:val="en-GB"/>
        </w:rPr>
        <w:t>Stanborough Primary School &amp; Nursery</w:t>
      </w:r>
    </w:p>
    <w:p w14:paraId="3ECA88B3" w14:textId="77777777" w:rsidR="00D05C30" w:rsidRPr="001B010E" w:rsidRDefault="00D05C30" w:rsidP="00D05C30">
      <w:pPr>
        <w:jc w:val="center"/>
        <w:rPr>
          <w:rFonts w:ascii="Calibri" w:hAnsi="Calibri" w:cs="Calibri"/>
          <w:b/>
          <w:sz w:val="56"/>
          <w:szCs w:val="56"/>
        </w:rPr>
      </w:pPr>
    </w:p>
    <w:p w14:paraId="27641C22" w14:textId="6612D55E" w:rsidR="00D05C30" w:rsidRPr="001B010E" w:rsidRDefault="00D05C30" w:rsidP="00D05C30">
      <w:pPr>
        <w:jc w:val="center"/>
        <w:rPr>
          <w:rFonts w:ascii="Calibri" w:hAnsi="Calibri" w:cs="Calibri"/>
          <w:b/>
          <w:sz w:val="56"/>
          <w:szCs w:val="56"/>
        </w:rPr>
      </w:pPr>
      <w:r w:rsidRPr="001B010E">
        <w:rPr>
          <w:rFonts w:ascii="Calibri" w:hAnsi="Calibri" w:cs="Calibri"/>
          <w:b/>
          <w:sz w:val="56"/>
          <w:szCs w:val="56"/>
        </w:rPr>
        <w:t>CHILD PROTECTION</w:t>
      </w:r>
      <w:r w:rsidRPr="001B010E">
        <w:rPr>
          <w:rFonts w:ascii="Calibri" w:hAnsi="Calibri" w:cs="Calibri"/>
          <w:b/>
          <w:sz w:val="56"/>
          <w:szCs w:val="56"/>
        </w:rPr>
        <w:t xml:space="preserve"> POLICY </w:t>
      </w:r>
    </w:p>
    <w:p w14:paraId="46980AB6" w14:textId="77777777" w:rsidR="00D05C30" w:rsidRPr="001B010E" w:rsidRDefault="00D05C30" w:rsidP="00D05C30">
      <w:pPr>
        <w:pStyle w:val="3Policytitle"/>
        <w:jc w:val="center"/>
        <w:rPr>
          <w:rFonts w:ascii="Calibri" w:hAnsi="Calibri" w:cs="Calibri"/>
          <w:sz w:val="56"/>
          <w:szCs w:val="56"/>
          <w:lang w:val="en-GB"/>
        </w:rPr>
      </w:pPr>
    </w:p>
    <w:p w14:paraId="51DFB119" w14:textId="77777777" w:rsidR="00D05C30" w:rsidRPr="001B010E" w:rsidRDefault="00D05C30" w:rsidP="00D05C30">
      <w:pPr>
        <w:pStyle w:val="3Policytitle"/>
        <w:jc w:val="center"/>
        <w:rPr>
          <w:rFonts w:ascii="Calibri" w:hAnsi="Calibri" w:cs="Calibri"/>
          <w:sz w:val="56"/>
          <w:szCs w:val="56"/>
          <w:lang w:val="en-GB"/>
        </w:rPr>
      </w:pPr>
    </w:p>
    <w:p w14:paraId="0D99E2C7" w14:textId="010EE785" w:rsidR="00D05C30" w:rsidRPr="001B010E" w:rsidRDefault="00D05C30" w:rsidP="00D05C30">
      <w:pPr>
        <w:pStyle w:val="3Policytitle"/>
        <w:jc w:val="center"/>
        <w:rPr>
          <w:rFonts w:ascii="Calibri" w:hAnsi="Calibri" w:cs="Calibri"/>
          <w:sz w:val="56"/>
          <w:szCs w:val="56"/>
          <w:lang w:val="en-GB"/>
        </w:rPr>
      </w:pPr>
      <w:r w:rsidRPr="001B010E">
        <w:rPr>
          <w:rFonts w:ascii="Calibri" w:hAnsi="Calibri" w:cs="Calibri"/>
          <w:noProof/>
          <w:sz w:val="56"/>
          <w:szCs w:val="56"/>
          <w:lang w:val="en-GB"/>
        </w:rPr>
        <w:drawing>
          <wp:inline distT="0" distB="0" distL="0" distR="0" wp14:anchorId="67AD74DA" wp14:editId="2D4A871F">
            <wp:extent cx="2316480" cy="2278380"/>
            <wp:effectExtent l="0" t="0" r="7620" b="7620"/>
            <wp:docPr id="549717368" name="Picture 549717368" descr="A green and yellow logo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717368" name="Picture 1" descr="A green and yellow logo with red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6480" cy="2278380"/>
                    </a:xfrm>
                    <a:prstGeom prst="rect">
                      <a:avLst/>
                    </a:prstGeom>
                    <a:noFill/>
                    <a:ln>
                      <a:noFill/>
                    </a:ln>
                  </pic:spPr>
                </pic:pic>
              </a:graphicData>
            </a:graphic>
          </wp:inline>
        </w:drawing>
      </w:r>
    </w:p>
    <w:p w14:paraId="639DA5D6" w14:textId="77777777" w:rsidR="00D05C30" w:rsidRPr="001B010E" w:rsidRDefault="00D05C30" w:rsidP="00D05C30">
      <w:pPr>
        <w:pStyle w:val="1bodycopy10pt"/>
        <w:rPr>
          <w:noProof/>
          <w:color w:val="00CF80"/>
          <w:szCs w:val="20"/>
          <w:lang w:val="en-GB"/>
        </w:rPr>
      </w:pPr>
    </w:p>
    <w:p w14:paraId="31EFEFC4" w14:textId="77777777" w:rsidR="00D05C30" w:rsidRPr="001B010E" w:rsidRDefault="00D05C30" w:rsidP="00D05C30">
      <w:pPr>
        <w:pStyle w:val="1bodycopy10pt"/>
        <w:rPr>
          <w:noProof/>
          <w:lang w:val="en-GB"/>
        </w:rPr>
      </w:pPr>
    </w:p>
    <w:p w14:paraId="5CCDF0B1" w14:textId="77777777" w:rsidR="00D05C30" w:rsidRPr="001B010E" w:rsidRDefault="00D05C30" w:rsidP="00D05C30">
      <w:pPr>
        <w:pStyle w:val="1bodycopy10pt"/>
        <w:rPr>
          <w:noProof/>
          <w:lang w:val="en-GB"/>
        </w:rPr>
      </w:pPr>
    </w:p>
    <w:p w14:paraId="6397A2DF" w14:textId="77777777" w:rsidR="00D05C30" w:rsidRPr="001B010E" w:rsidRDefault="00D05C30" w:rsidP="00D05C30">
      <w:pPr>
        <w:pStyle w:val="1bodycopy10pt"/>
        <w:rPr>
          <w:lang w:val="en-GB"/>
        </w:rPr>
      </w:pPr>
    </w:p>
    <w:p w14:paraId="4B50266B" w14:textId="77777777" w:rsidR="00D05C30" w:rsidRPr="001B010E" w:rsidRDefault="00D05C30" w:rsidP="00D05C30">
      <w:pPr>
        <w:pStyle w:val="1bodycopy10pt"/>
        <w:rPr>
          <w:lang w:val="en-GB"/>
        </w:rPr>
      </w:pPr>
    </w:p>
    <w:p w14:paraId="5CDEB5CE" w14:textId="77777777" w:rsidR="00D05C30" w:rsidRPr="001B010E" w:rsidRDefault="00D05C30" w:rsidP="00D05C30">
      <w:pPr>
        <w:pStyle w:val="1bodycopy10pt"/>
        <w:rPr>
          <w:lang w:val="en-GB"/>
        </w:rPr>
      </w:pPr>
    </w:p>
    <w:p w14:paraId="66F17EFE" w14:textId="77777777" w:rsidR="00D05C30" w:rsidRPr="001B010E" w:rsidRDefault="00D05C30" w:rsidP="00D05C30">
      <w:pPr>
        <w:pStyle w:val="1bodycopy10pt"/>
        <w:rPr>
          <w:lang w:val="en-GB"/>
        </w:rPr>
      </w:pPr>
    </w:p>
    <w:p w14:paraId="59A1CA56" w14:textId="77777777" w:rsidR="00D05C30" w:rsidRPr="001B010E" w:rsidRDefault="00D05C30" w:rsidP="00D05C30">
      <w:pPr>
        <w:pStyle w:val="1bodycopy10pt"/>
        <w:rPr>
          <w:lang w:val="en-GB"/>
        </w:rPr>
      </w:pPr>
    </w:p>
    <w:p w14:paraId="2EDC2CF2" w14:textId="77777777" w:rsidR="00D05C30" w:rsidRPr="001B010E" w:rsidRDefault="00D05C30" w:rsidP="00D05C30">
      <w:pPr>
        <w:pStyle w:val="1bodycopy10pt"/>
        <w:rPr>
          <w:lang w:val="en-GB"/>
        </w:rPr>
      </w:pPr>
    </w:p>
    <w:p w14:paraId="4FB50260" w14:textId="77777777" w:rsidR="00D05C30" w:rsidRPr="001B010E" w:rsidRDefault="00D05C30" w:rsidP="00D05C30">
      <w:pPr>
        <w:pStyle w:val="1bodycopy10pt"/>
        <w:rPr>
          <w:lang w:val="en-GB"/>
        </w:rPr>
      </w:pPr>
    </w:p>
    <w:p w14:paraId="6E28FB22" w14:textId="77777777" w:rsidR="00D05C30" w:rsidRPr="001B010E" w:rsidRDefault="00D05C30" w:rsidP="00D05C30">
      <w:pPr>
        <w:pStyle w:val="1bodycopy10pt"/>
        <w:rPr>
          <w:lang w:val="en-GB"/>
        </w:rPr>
      </w:pPr>
    </w:p>
    <w:p w14:paraId="35373486" w14:textId="77777777" w:rsidR="00D05C30" w:rsidRPr="001B010E" w:rsidRDefault="00D05C30" w:rsidP="00D05C30">
      <w:pPr>
        <w:pStyle w:val="1bodycopy10pt"/>
        <w:rPr>
          <w:lang w:val="en-GB"/>
        </w:rPr>
      </w:pPr>
    </w:p>
    <w:p w14:paraId="21E6C52F" w14:textId="77777777" w:rsidR="00D05C30" w:rsidRPr="001B010E" w:rsidRDefault="00D05C30" w:rsidP="00D05C30">
      <w:pPr>
        <w:pStyle w:val="1bodycopy10pt"/>
        <w:rPr>
          <w:lang w:val="en-GB"/>
        </w:rPr>
      </w:pPr>
    </w:p>
    <w:tbl>
      <w:tblPr>
        <w:tblpPr w:leftFromText="180" w:rightFromText="180" w:vertAnchor="text" w:horzAnchor="margin" w:tblpXSpec="center" w:tblpY="202"/>
        <w:tblW w:w="9720"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D05C30" w:rsidRPr="001B010E" w14:paraId="1BC3F09A" w14:textId="77777777" w:rsidTr="00E63F0F">
        <w:tc>
          <w:tcPr>
            <w:tcW w:w="2586" w:type="dxa"/>
            <w:tcBorders>
              <w:top w:val="nil"/>
              <w:bottom w:val="single" w:sz="18" w:space="0" w:color="FFFFFF"/>
            </w:tcBorders>
            <w:shd w:val="clear" w:color="auto" w:fill="D8DFDE"/>
          </w:tcPr>
          <w:p w14:paraId="2D276102" w14:textId="77777777" w:rsidR="00D05C30" w:rsidRPr="001B010E" w:rsidRDefault="00D05C30" w:rsidP="00E63F0F">
            <w:pPr>
              <w:pStyle w:val="1bodycopy10pt"/>
              <w:rPr>
                <w:b/>
                <w:lang w:val="en-GB"/>
              </w:rPr>
            </w:pPr>
            <w:r w:rsidRPr="001B010E">
              <w:rPr>
                <w:b/>
                <w:lang w:val="en-GB"/>
              </w:rPr>
              <w:t>Approved by:</w:t>
            </w:r>
          </w:p>
        </w:tc>
        <w:tc>
          <w:tcPr>
            <w:tcW w:w="3268" w:type="dxa"/>
            <w:tcBorders>
              <w:top w:val="nil"/>
              <w:bottom w:val="single" w:sz="18" w:space="0" w:color="FFFFFF"/>
            </w:tcBorders>
            <w:shd w:val="clear" w:color="auto" w:fill="D8DFDE"/>
          </w:tcPr>
          <w:p w14:paraId="5AC167C3" w14:textId="77777777" w:rsidR="00D05C30" w:rsidRPr="001B010E" w:rsidRDefault="00D05C30" w:rsidP="00E63F0F">
            <w:pPr>
              <w:pStyle w:val="1bodycopy11pt"/>
              <w:rPr>
                <w:lang w:val="en-GB"/>
              </w:rPr>
            </w:pPr>
          </w:p>
        </w:tc>
        <w:tc>
          <w:tcPr>
            <w:tcW w:w="3866" w:type="dxa"/>
            <w:tcBorders>
              <w:top w:val="nil"/>
              <w:bottom w:val="single" w:sz="18" w:space="0" w:color="FFFFFF"/>
            </w:tcBorders>
            <w:shd w:val="clear" w:color="auto" w:fill="D8DFDE"/>
          </w:tcPr>
          <w:p w14:paraId="48B67C1B" w14:textId="77777777" w:rsidR="00D05C30" w:rsidRPr="001B010E" w:rsidRDefault="00D05C30" w:rsidP="00E63F0F">
            <w:pPr>
              <w:pStyle w:val="1bodycopy11pt"/>
              <w:rPr>
                <w:lang w:val="en-GB"/>
              </w:rPr>
            </w:pPr>
            <w:r w:rsidRPr="001B010E">
              <w:rPr>
                <w:lang w:val="en-GB"/>
              </w:rPr>
              <w:t xml:space="preserve">Date: </w:t>
            </w:r>
          </w:p>
        </w:tc>
      </w:tr>
      <w:tr w:rsidR="00D05C30" w:rsidRPr="001B010E" w14:paraId="3B704101" w14:textId="77777777" w:rsidTr="00E63F0F">
        <w:tc>
          <w:tcPr>
            <w:tcW w:w="2586" w:type="dxa"/>
            <w:tcBorders>
              <w:top w:val="single" w:sz="18" w:space="0" w:color="FFFFFF"/>
              <w:bottom w:val="single" w:sz="18" w:space="0" w:color="FFFFFF"/>
            </w:tcBorders>
            <w:shd w:val="clear" w:color="auto" w:fill="D8DFDE"/>
          </w:tcPr>
          <w:p w14:paraId="46F200C9" w14:textId="77777777" w:rsidR="00D05C30" w:rsidRPr="001B010E" w:rsidRDefault="00D05C30" w:rsidP="00E63F0F">
            <w:pPr>
              <w:pStyle w:val="1bodycopy10pt"/>
              <w:rPr>
                <w:b/>
                <w:lang w:val="en-GB"/>
              </w:rPr>
            </w:pPr>
            <w:r w:rsidRPr="001B010E">
              <w:rPr>
                <w:b/>
                <w:lang w:val="en-GB"/>
              </w:rPr>
              <w:t>Last reviewed on:</w:t>
            </w:r>
          </w:p>
        </w:tc>
        <w:tc>
          <w:tcPr>
            <w:tcW w:w="7134" w:type="dxa"/>
            <w:gridSpan w:val="2"/>
            <w:tcBorders>
              <w:top w:val="single" w:sz="18" w:space="0" w:color="FFFFFF"/>
              <w:bottom w:val="single" w:sz="18" w:space="0" w:color="FFFFFF"/>
            </w:tcBorders>
            <w:shd w:val="clear" w:color="auto" w:fill="D8DFDE"/>
          </w:tcPr>
          <w:p w14:paraId="4D150BBD" w14:textId="77777777" w:rsidR="00D05C30" w:rsidRPr="001B010E" w:rsidRDefault="00D05C30" w:rsidP="00E63F0F">
            <w:pPr>
              <w:pStyle w:val="1bodycopy11pt"/>
              <w:rPr>
                <w:lang w:val="en-GB"/>
              </w:rPr>
            </w:pPr>
            <w:r w:rsidRPr="001B010E">
              <w:rPr>
                <w:lang w:val="en-GB"/>
              </w:rPr>
              <w:t>5</w:t>
            </w:r>
            <w:r w:rsidRPr="001B010E">
              <w:rPr>
                <w:vertAlign w:val="superscript"/>
                <w:lang w:val="en-GB"/>
              </w:rPr>
              <w:t>th</w:t>
            </w:r>
            <w:r w:rsidRPr="001B010E">
              <w:rPr>
                <w:lang w:val="en-GB"/>
              </w:rPr>
              <w:t xml:space="preserve"> September 2023</w:t>
            </w:r>
          </w:p>
        </w:tc>
      </w:tr>
      <w:tr w:rsidR="00D05C30" w:rsidRPr="001B010E" w14:paraId="2E67FF4C" w14:textId="77777777" w:rsidTr="00E63F0F">
        <w:tc>
          <w:tcPr>
            <w:tcW w:w="2586" w:type="dxa"/>
            <w:tcBorders>
              <w:top w:val="single" w:sz="18" w:space="0" w:color="FFFFFF"/>
              <w:bottom w:val="nil"/>
            </w:tcBorders>
            <w:shd w:val="clear" w:color="auto" w:fill="D8DFDE"/>
          </w:tcPr>
          <w:p w14:paraId="5C7A9A0E" w14:textId="77777777" w:rsidR="00D05C30" w:rsidRPr="001B010E" w:rsidRDefault="00D05C30" w:rsidP="00E63F0F">
            <w:pPr>
              <w:pStyle w:val="1bodycopy10pt"/>
              <w:rPr>
                <w:b/>
                <w:lang w:val="en-GB"/>
              </w:rPr>
            </w:pPr>
            <w:r w:rsidRPr="001B010E">
              <w:rPr>
                <w:b/>
                <w:lang w:val="en-GB"/>
              </w:rPr>
              <w:t>Next review due by:</w:t>
            </w:r>
          </w:p>
        </w:tc>
        <w:tc>
          <w:tcPr>
            <w:tcW w:w="7134" w:type="dxa"/>
            <w:gridSpan w:val="2"/>
            <w:tcBorders>
              <w:top w:val="single" w:sz="18" w:space="0" w:color="FFFFFF"/>
              <w:bottom w:val="nil"/>
            </w:tcBorders>
            <w:shd w:val="clear" w:color="auto" w:fill="D8DFDE"/>
          </w:tcPr>
          <w:p w14:paraId="6674EAFE" w14:textId="6E56DF5A" w:rsidR="00D05C30" w:rsidRPr="001B010E" w:rsidRDefault="00D05C30" w:rsidP="00E63F0F">
            <w:pPr>
              <w:pStyle w:val="1bodycopy11pt"/>
              <w:rPr>
                <w:lang w:val="en-GB"/>
              </w:rPr>
            </w:pPr>
            <w:r w:rsidRPr="001B010E">
              <w:rPr>
                <w:lang w:val="en-GB"/>
              </w:rPr>
              <w:t>1</w:t>
            </w:r>
            <w:r w:rsidRPr="001B010E">
              <w:rPr>
                <w:vertAlign w:val="superscript"/>
                <w:lang w:val="en-GB"/>
              </w:rPr>
              <w:t>st</w:t>
            </w:r>
            <w:r w:rsidRPr="001B010E">
              <w:rPr>
                <w:lang w:val="en-GB"/>
              </w:rPr>
              <w:t xml:space="preserve"> September 202</w:t>
            </w:r>
            <w:r w:rsidRPr="001B010E">
              <w:rPr>
                <w:lang w:val="en-GB"/>
              </w:rPr>
              <w:t>4</w:t>
            </w:r>
          </w:p>
        </w:tc>
      </w:tr>
    </w:tbl>
    <w:p w14:paraId="49EE0BAF" w14:textId="77777777" w:rsidR="0011701E" w:rsidRPr="001B010E" w:rsidRDefault="0011701E">
      <w:pPr>
        <w:spacing w:after="160" w:line="259" w:lineRule="auto"/>
        <w:rPr>
          <w:rFonts w:asciiTheme="minorHAnsi" w:hAnsiTheme="minorHAnsi" w:cstheme="minorHAnsi"/>
          <w:b/>
          <w:sz w:val="22"/>
          <w:szCs w:val="22"/>
        </w:rPr>
      </w:pPr>
      <w:r w:rsidRPr="001B010E">
        <w:rPr>
          <w:rFonts w:asciiTheme="minorHAnsi" w:hAnsiTheme="minorHAnsi" w:cstheme="minorHAnsi"/>
          <w:sz w:val="22"/>
          <w:szCs w:val="22"/>
        </w:rPr>
        <w:br w:type="page"/>
      </w:r>
    </w:p>
    <w:p w14:paraId="5C67C17C" w14:textId="5BE98A82" w:rsidR="004930BD" w:rsidRPr="001B010E" w:rsidRDefault="004930BD" w:rsidP="00236A59">
      <w:pPr>
        <w:spacing w:after="160" w:line="259" w:lineRule="auto"/>
        <w:rPr>
          <w:rFonts w:asciiTheme="minorHAnsi" w:hAnsiTheme="minorHAnsi" w:cstheme="minorHAnsi"/>
          <w:b/>
          <w:sz w:val="22"/>
          <w:szCs w:val="22"/>
        </w:rPr>
      </w:pPr>
      <w:r w:rsidRPr="001B010E">
        <w:rPr>
          <w:rFonts w:asciiTheme="minorHAnsi" w:hAnsiTheme="minorHAnsi" w:cstheme="minorHAnsi"/>
          <w:b/>
          <w:sz w:val="22"/>
          <w:szCs w:val="22"/>
        </w:rPr>
        <w:lastRenderedPageBreak/>
        <w:t xml:space="preserve">CHILD PROTECTION POLICY </w:t>
      </w:r>
    </w:p>
    <w:p w14:paraId="13768B84" w14:textId="77777777" w:rsidR="004930BD" w:rsidRPr="001B010E" w:rsidRDefault="004930BD" w:rsidP="004930BD">
      <w:pPr>
        <w:jc w:val="center"/>
        <w:rPr>
          <w:rFonts w:asciiTheme="minorHAnsi" w:hAnsiTheme="minorHAnsi" w:cstheme="minorHAnsi"/>
          <w:b/>
          <w:sz w:val="22"/>
          <w:szCs w:val="22"/>
        </w:rPr>
      </w:pPr>
    </w:p>
    <w:p w14:paraId="492BE7A7" w14:textId="77777777" w:rsidR="004930BD" w:rsidRPr="001B010E" w:rsidRDefault="004930BD" w:rsidP="004930BD">
      <w:pPr>
        <w:rPr>
          <w:rFonts w:asciiTheme="minorHAnsi" w:hAnsiTheme="minorHAnsi" w:cstheme="minorHAnsi"/>
          <w:b/>
          <w:sz w:val="22"/>
          <w:szCs w:val="22"/>
        </w:rPr>
      </w:pPr>
      <w:r w:rsidRPr="001B010E">
        <w:rPr>
          <w:rFonts w:asciiTheme="minorHAnsi" w:hAnsiTheme="minorHAnsi" w:cstheme="minorHAnsi"/>
          <w:b/>
          <w:sz w:val="22"/>
          <w:szCs w:val="22"/>
        </w:rPr>
        <w:t>1.   INTRODUCTION</w:t>
      </w:r>
    </w:p>
    <w:p w14:paraId="3462BE05" w14:textId="77777777" w:rsidR="00061CEB" w:rsidRPr="001B010E" w:rsidRDefault="00061CEB" w:rsidP="00061CEB">
      <w:pPr>
        <w:spacing w:after="120"/>
        <w:rPr>
          <w:rFonts w:asciiTheme="minorHAnsi" w:hAnsiTheme="minorHAnsi" w:cstheme="minorHAnsi"/>
          <w:sz w:val="22"/>
          <w:szCs w:val="22"/>
        </w:rPr>
      </w:pPr>
      <w:r w:rsidRPr="001B010E">
        <w:rPr>
          <w:rFonts w:asciiTheme="minorHAnsi" w:hAnsiTheme="minorHAnsi" w:cstheme="minorHAnsi"/>
          <w:sz w:val="22"/>
          <w:szCs w:val="22"/>
        </w:rPr>
        <w:t xml:space="preserve">Safeguarding is defined as protecting children from maltreatment, preventing impairment of children’s health or development, ensuring that children are growing up in circumstances consistent with the provision of safe and effective care and taking action to enable all children to have the best outcomes. (Working Together to Safeguard Children, DfE, 2018, pg.6) </w:t>
      </w:r>
    </w:p>
    <w:p w14:paraId="4B20A32D" w14:textId="77777777" w:rsidR="004930BD" w:rsidRPr="001B010E" w:rsidRDefault="004930BD" w:rsidP="004930BD">
      <w:pPr>
        <w:spacing w:after="120"/>
        <w:rPr>
          <w:rFonts w:asciiTheme="minorHAnsi" w:hAnsiTheme="minorHAnsi" w:cstheme="minorHAnsi"/>
          <w:sz w:val="22"/>
          <w:szCs w:val="22"/>
        </w:rPr>
      </w:pPr>
      <w:r w:rsidRPr="001B010E">
        <w:rPr>
          <w:rFonts w:asciiTheme="minorHAnsi" w:hAnsiTheme="minorHAnsi" w:cstheme="minorHAnsi"/>
          <w:sz w:val="22"/>
          <w:szCs w:val="22"/>
        </w:rPr>
        <w:t xml:space="preserve">This Child Protection Policy forms part of a suite of documents and policies which relate to the safeguarding responsibilities of the school.  </w:t>
      </w:r>
    </w:p>
    <w:p w14:paraId="37196C5B" w14:textId="6E6A4BEB" w:rsidR="005E2F34" w:rsidRPr="001B010E" w:rsidRDefault="004930BD" w:rsidP="004930BD">
      <w:pPr>
        <w:spacing w:after="120"/>
        <w:rPr>
          <w:rFonts w:asciiTheme="minorHAnsi" w:hAnsiTheme="minorHAnsi" w:cstheme="minorHAnsi"/>
          <w:sz w:val="22"/>
          <w:szCs w:val="22"/>
        </w:rPr>
      </w:pPr>
      <w:r w:rsidRPr="001B010E">
        <w:rPr>
          <w:rFonts w:asciiTheme="minorHAnsi" w:hAnsiTheme="minorHAnsi" w:cstheme="minorHAnsi"/>
          <w:sz w:val="22"/>
          <w:szCs w:val="22"/>
        </w:rPr>
        <w:t xml:space="preserve">In </w:t>
      </w:r>
      <w:r w:rsidR="00A8097F" w:rsidRPr="001B010E">
        <w:rPr>
          <w:rFonts w:asciiTheme="minorHAnsi" w:hAnsiTheme="minorHAnsi" w:cstheme="minorHAnsi"/>
          <w:sz w:val="22"/>
          <w:szCs w:val="22"/>
        </w:rPr>
        <w:t>particular,</w:t>
      </w:r>
      <w:r w:rsidRPr="001B010E">
        <w:rPr>
          <w:rFonts w:asciiTheme="minorHAnsi" w:hAnsiTheme="minorHAnsi" w:cstheme="minorHAnsi"/>
          <w:sz w:val="22"/>
          <w:szCs w:val="22"/>
        </w:rPr>
        <w:t xml:space="preserve"> this policy should be read in conjunction with</w:t>
      </w:r>
      <w:r w:rsidR="005E2F34" w:rsidRPr="001B010E">
        <w:rPr>
          <w:rFonts w:asciiTheme="minorHAnsi" w:hAnsiTheme="minorHAnsi" w:cstheme="minorHAnsi"/>
          <w:sz w:val="22"/>
          <w:szCs w:val="22"/>
        </w:rPr>
        <w:t xml:space="preserve"> other policies. This should include the : </w:t>
      </w:r>
    </w:p>
    <w:p w14:paraId="67ABCB4C" w14:textId="153C0D3C" w:rsidR="005E2F34" w:rsidRPr="001B010E" w:rsidRDefault="005E2F34" w:rsidP="004930BD">
      <w:pPr>
        <w:pStyle w:val="ListParagraph"/>
        <w:numPr>
          <w:ilvl w:val="0"/>
          <w:numId w:val="33"/>
        </w:numPr>
        <w:spacing w:after="120"/>
        <w:rPr>
          <w:rFonts w:asciiTheme="minorHAnsi" w:hAnsiTheme="minorHAnsi" w:cstheme="minorHAnsi"/>
          <w:sz w:val="22"/>
          <w:szCs w:val="22"/>
        </w:rPr>
      </w:pPr>
      <w:r w:rsidRPr="001B010E">
        <w:rPr>
          <w:rFonts w:asciiTheme="minorHAnsi" w:hAnsiTheme="minorHAnsi" w:cstheme="minorHAnsi"/>
          <w:sz w:val="22"/>
          <w:szCs w:val="22"/>
        </w:rPr>
        <w:t xml:space="preserve">child protection policy which should amongst other things also include the policy </w:t>
      </w:r>
      <w:r w:rsidR="00D95199" w:rsidRPr="001B010E">
        <w:rPr>
          <w:rFonts w:asciiTheme="minorHAnsi" w:hAnsiTheme="minorHAnsi" w:cstheme="minorHAnsi"/>
          <w:sz w:val="22"/>
          <w:szCs w:val="22"/>
        </w:rPr>
        <w:t>and procedures to deal with child on child</w:t>
      </w:r>
      <w:r w:rsidRPr="001B010E">
        <w:rPr>
          <w:rFonts w:asciiTheme="minorHAnsi" w:hAnsiTheme="minorHAnsi" w:cstheme="minorHAnsi"/>
          <w:sz w:val="22"/>
          <w:szCs w:val="22"/>
        </w:rPr>
        <w:t xml:space="preserve"> abuse;</w:t>
      </w:r>
    </w:p>
    <w:p w14:paraId="514329BE" w14:textId="5F94B9E1" w:rsidR="005E2F34" w:rsidRPr="001B010E" w:rsidRDefault="00535784" w:rsidP="004930BD">
      <w:pPr>
        <w:pStyle w:val="ListParagraph"/>
        <w:numPr>
          <w:ilvl w:val="0"/>
          <w:numId w:val="33"/>
        </w:numPr>
        <w:spacing w:after="120"/>
        <w:rPr>
          <w:rFonts w:asciiTheme="minorHAnsi" w:hAnsiTheme="minorHAnsi" w:cstheme="minorHAnsi"/>
          <w:sz w:val="22"/>
          <w:szCs w:val="22"/>
        </w:rPr>
      </w:pPr>
      <w:r w:rsidRPr="001B010E">
        <w:rPr>
          <w:rFonts w:asciiTheme="minorHAnsi" w:hAnsiTheme="minorHAnsi" w:cstheme="minorHAnsi"/>
          <w:sz w:val="22"/>
          <w:szCs w:val="22"/>
        </w:rPr>
        <w:t>Safeguarding Policy,</w:t>
      </w:r>
    </w:p>
    <w:p w14:paraId="452324E5" w14:textId="77777777" w:rsidR="005E2F34" w:rsidRPr="001B010E" w:rsidRDefault="00535784" w:rsidP="004930BD">
      <w:pPr>
        <w:pStyle w:val="ListParagraph"/>
        <w:numPr>
          <w:ilvl w:val="0"/>
          <w:numId w:val="33"/>
        </w:numPr>
        <w:spacing w:after="120"/>
        <w:rPr>
          <w:rFonts w:asciiTheme="minorHAnsi" w:hAnsiTheme="minorHAnsi" w:cstheme="minorHAnsi"/>
          <w:sz w:val="22"/>
          <w:szCs w:val="22"/>
        </w:rPr>
      </w:pPr>
      <w:r w:rsidRPr="001B010E">
        <w:rPr>
          <w:rFonts w:asciiTheme="minorHAnsi" w:hAnsiTheme="minorHAnsi" w:cstheme="minorHAnsi"/>
          <w:sz w:val="22"/>
          <w:szCs w:val="22"/>
        </w:rPr>
        <w:t xml:space="preserve"> </w:t>
      </w:r>
      <w:r w:rsidR="004930BD" w:rsidRPr="001B010E">
        <w:rPr>
          <w:rFonts w:asciiTheme="minorHAnsi" w:hAnsiTheme="minorHAnsi" w:cstheme="minorHAnsi"/>
          <w:sz w:val="22"/>
          <w:szCs w:val="22"/>
        </w:rPr>
        <w:t xml:space="preserve">Safer Recruitment Policy, </w:t>
      </w:r>
    </w:p>
    <w:p w14:paraId="60D6D686" w14:textId="7F193A03" w:rsidR="005E2F34" w:rsidRPr="001B010E" w:rsidRDefault="005E2F34" w:rsidP="004930BD">
      <w:pPr>
        <w:pStyle w:val="ListParagraph"/>
        <w:numPr>
          <w:ilvl w:val="0"/>
          <w:numId w:val="33"/>
        </w:numPr>
        <w:spacing w:after="120"/>
        <w:rPr>
          <w:rFonts w:asciiTheme="minorHAnsi" w:hAnsiTheme="minorHAnsi" w:cstheme="minorHAnsi"/>
          <w:sz w:val="22"/>
          <w:szCs w:val="22"/>
        </w:rPr>
      </w:pPr>
      <w:r w:rsidRPr="001B010E">
        <w:rPr>
          <w:rFonts w:asciiTheme="minorHAnsi" w:hAnsiTheme="minorHAnsi" w:cstheme="minorHAnsi"/>
          <w:sz w:val="22"/>
          <w:szCs w:val="22"/>
        </w:rPr>
        <w:t>behaviour Policy (which should include measures to prevent bullying, including cyberbullying, prejudice-based and discriminatory bullying);</w:t>
      </w:r>
    </w:p>
    <w:p w14:paraId="2274EDBC" w14:textId="77777777" w:rsidR="005E2F34" w:rsidRPr="001B010E" w:rsidRDefault="004930BD" w:rsidP="004930BD">
      <w:pPr>
        <w:pStyle w:val="ListParagraph"/>
        <w:numPr>
          <w:ilvl w:val="0"/>
          <w:numId w:val="33"/>
        </w:numPr>
        <w:spacing w:after="120"/>
        <w:rPr>
          <w:rFonts w:asciiTheme="minorHAnsi" w:hAnsiTheme="minorHAnsi" w:cstheme="minorHAnsi"/>
          <w:sz w:val="22"/>
          <w:szCs w:val="22"/>
        </w:rPr>
      </w:pPr>
      <w:r w:rsidRPr="001B010E">
        <w:rPr>
          <w:rFonts w:asciiTheme="minorHAnsi" w:hAnsiTheme="minorHAnsi" w:cstheme="minorHAnsi"/>
          <w:sz w:val="22"/>
          <w:szCs w:val="22"/>
        </w:rPr>
        <w:t xml:space="preserve">Physical Intervention Policy, </w:t>
      </w:r>
    </w:p>
    <w:p w14:paraId="0D6DA476" w14:textId="498DCEAB" w:rsidR="005E2F34" w:rsidRPr="001B010E" w:rsidRDefault="005E2F34" w:rsidP="004930BD">
      <w:pPr>
        <w:pStyle w:val="ListParagraph"/>
        <w:numPr>
          <w:ilvl w:val="0"/>
          <w:numId w:val="33"/>
        </w:numPr>
        <w:spacing w:after="120"/>
        <w:rPr>
          <w:rFonts w:asciiTheme="minorHAnsi" w:hAnsiTheme="minorHAnsi" w:cstheme="minorHAnsi"/>
          <w:sz w:val="22"/>
          <w:szCs w:val="22"/>
        </w:rPr>
      </w:pPr>
      <w:r w:rsidRPr="001B010E">
        <w:rPr>
          <w:rFonts w:asciiTheme="minorHAnsi" w:hAnsiTheme="minorHAnsi" w:cstheme="minorHAnsi"/>
          <w:sz w:val="22"/>
          <w:szCs w:val="22"/>
        </w:rPr>
        <w:t xml:space="preserve">Staff behaviour policy (sometimes called a code of conduct) </w:t>
      </w:r>
    </w:p>
    <w:p w14:paraId="3E20DBA0" w14:textId="789CBE29" w:rsidR="004930BD" w:rsidRPr="001B010E" w:rsidRDefault="002C77A8" w:rsidP="004930BD">
      <w:pPr>
        <w:pStyle w:val="ListParagraph"/>
        <w:numPr>
          <w:ilvl w:val="0"/>
          <w:numId w:val="33"/>
        </w:numPr>
        <w:spacing w:after="120"/>
        <w:rPr>
          <w:rFonts w:asciiTheme="minorHAnsi" w:hAnsiTheme="minorHAnsi" w:cstheme="minorHAnsi"/>
          <w:sz w:val="22"/>
          <w:szCs w:val="22"/>
        </w:rPr>
      </w:pPr>
      <w:r w:rsidRPr="001B010E">
        <w:rPr>
          <w:rFonts w:asciiTheme="minorHAnsi" w:hAnsiTheme="minorHAnsi" w:cstheme="minorHAnsi"/>
          <w:sz w:val="22"/>
          <w:szCs w:val="22"/>
        </w:rPr>
        <w:t>E-safety Policy</w:t>
      </w:r>
      <w:r w:rsidR="004930BD" w:rsidRPr="001B010E">
        <w:rPr>
          <w:rFonts w:asciiTheme="minorHAnsi" w:hAnsiTheme="minorHAnsi" w:cstheme="minorHAnsi"/>
          <w:sz w:val="22"/>
          <w:szCs w:val="22"/>
        </w:rPr>
        <w:t xml:space="preserve"> and ICT Acceptable Usage Policy.</w:t>
      </w:r>
    </w:p>
    <w:p w14:paraId="28034E48" w14:textId="36DD1C4F" w:rsidR="006A74D8" w:rsidRPr="001B010E" w:rsidRDefault="006A74D8" w:rsidP="004930BD">
      <w:pPr>
        <w:pStyle w:val="ListParagraph"/>
        <w:numPr>
          <w:ilvl w:val="0"/>
          <w:numId w:val="33"/>
        </w:numPr>
        <w:spacing w:after="120"/>
        <w:rPr>
          <w:rFonts w:asciiTheme="minorHAnsi" w:hAnsiTheme="minorHAnsi" w:cstheme="minorHAnsi"/>
          <w:sz w:val="22"/>
          <w:szCs w:val="22"/>
        </w:rPr>
      </w:pPr>
      <w:r w:rsidRPr="001B010E">
        <w:rPr>
          <w:rFonts w:asciiTheme="minorHAnsi" w:hAnsiTheme="minorHAnsi" w:cstheme="minorHAnsi"/>
          <w:sz w:val="22"/>
          <w:szCs w:val="22"/>
        </w:rPr>
        <w:t>Safeguarding response to children who go missing from education;</w:t>
      </w:r>
      <w:r w:rsidR="00012B79" w:rsidRPr="001B010E">
        <w:rPr>
          <w:rFonts w:asciiTheme="minorHAnsi" w:hAnsiTheme="minorHAnsi" w:cstheme="minorHAnsi"/>
          <w:sz w:val="22"/>
          <w:szCs w:val="22"/>
        </w:rPr>
        <w:t xml:space="preserve"> </w:t>
      </w:r>
      <w:r w:rsidRPr="001B010E">
        <w:rPr>
          <w:rFonts w:asciiTheme="minorHAnsi" w:hAnsiTheme="minorHAnsi" w:cstheme="minorHAnsi"/>
          <w:sz w:val="22"/>
          <w:szCs w:val="22"/>
        </w:rPr>
        <w:t>and</w:t>
      </w:r>
    </w:p>
    <w:p w14:paraId="0584F9E2" w14:textId="04CBFBEE" w:rsidR="006A74D8" w:rsidRPr="001B010E" w:rsidRDefault="006A74D8" w:rsidP="004930BD">
      <w:pPr>
        <w:pStyle w:val="ListParagraph"/>
        <w:numPr>
          <w:ilvl w:val="0"/>
          <w:numId w:val="33"/>
        </w:numPr>
        <w:spacing w:after="120"/>
        <w:rPr>
          <w:rFonts w:asciiTheme="minorHAnsi" w:hAnsiTheme="minorHAnsi" w:cstheme="minorHAnsi"/>
          <w:sz w:val="22"/>
          <w:szCs w:val="22"/>
        </w:rPr>
      </w:pPr>
      <w:r w:rsidRPr="001B010E">
        <w:rPr>
          <w:rFonts w:asciiTheme="minorHAnsi" w:hAnsiTheme="minorHAnsi" w:cstheme="minorHAnsi"/>
          <w:sz w:val="22"/>
          <w:szCs w:val="22"/>
        </w:rPr>
        <w:t>Role of the designated safeguarding lead (including the identity of the designated safeguarding lead and their deputies</w:t>
      </w:r>
      <w:r w:rsidR="00632975" w:rsidRPr="001B010E">
        <w:rPr>
          <w:rFonts w:asciiTheme="minorHAnsi" w:hAnsiTheme="minorHAnsi" w:cstheme="minorHAnsi"/>
          <w:sz w:val="22"/>
          <w:szCs w:val="22"/>
        </w:rPr>
        <w:t>).</w:t>
      </w:r>
    </w:p>
    <w:p w14:paraId="208C8B71" w14:textId="224FAF65" w:rsidR="00632975" w:rsidRPr="001B010E" w:rsidRDefault="00632975" w:rsidP="004930BD">
      <w:pPr>
        <w:pStyle w:val="ListParagraph"/>
        <w:numPr>
          <w:ilvl w:val="0"/>
          <w:numId w:val="33"/>
        </w:numPr>
        <w:spacing w:after="120"/>
        <w:rPr>
          <w:rFonts w:asciiTheme="minorHAnsi" w:hAnsiTheme="minorHAnsi" w:cstheme="minorHAnsi"/>
          <w:sz w:val="22"/>
          <w:szCs w:val="22"/>
        </w:rPr>
      </w:pPr>
      <w:r w:rsidRPr="001B010E">
        <w:rPr>
          <w:rFonts w:asciiTheme="minorHAnsi" w:hAnsiTheme="minorHAnsi" w:cstheme="minorHAnsi"/>
          <w:sz w:val="22"/>
          <w:szCs w:val="22"/>
        </w:rPr>
        <w:t xml:space="preserve">Copy of Part One Keeping </w:t>
      </w:r>
      <w:r w:rsidR="00F43720" w:rsidRPr="001B010E">
        <w:rPr>
          <w:rFonts w:asciiTheme="minorHAnsi" w:hAnsiTheme="minorHAnsi" w:cstheme="minorHAnsi"/>
          <w:sz w:val="22"/>
          <w:szCs w:val="22"/>
        </w:rPr>
        <w:t>C</w:t>
      </w:r>
      <w:r w:rsidR="00C05ECF" w:rsidRPr="001B010E">
        <w:rPr>
          <w:rFonts w:asciiTheme="minorHAnsi" w:hAnsiTheme="minorHAnsi" w:cstheme="minorHAnsi"/>
          <w:sz w:val="22"/>
          <w:szCs w:val="22"/>
        </w:rPr>
        <w:t xml:space="preserve">hildren </w:t>
      </w:r>
      <w:r w:rsidR="00F43720" w:rsidRPr="001B010E">
        <w:rPr>
          <w:rFonts w:asciiTheme="minorHAnsi" w:hAnsiTheme="minorHAnsi" w:cstheme="minorHAnsi"/>
          <w:sz w:val="22"/>
          <w:szCs w:val="22"/>
        </w:rPr>
        <w:t>S</w:t>
      </w:r>
      <w:r w:rsidR="00C05ECF" w:rsidRPr="001B010E">
        <w:rPr>
          <w:rFonts w:asciiTheme="minorHAnsi" w:hAnsiTheme="minorHAnsi" w:cstheme="minorHAnsi"/>
          <w:sz w:val="22"/>
          <w:szCs w:val="22"/>
        </w:rPr>
        <w:t xml:space="preserve">afe in </w:t>
      </w:r>
      <w:r w:rsidR="00F43720" w:rsidRPr="001B010E">
        <w:rPr>
          <w:rFonts w:asciiTheme="minorHAnsi" w:hAnsiTheme="minorHAnsi" w:cstheme="minorHAnsi"/>
          <w:sz w:val="22"/>
          <w:szCs w:val="22"/>
        </w:rPr>
        <w:t>E</w:t>
      </w:r>
      <w:r w:rsidR="00C05ECF" w:rsidRPr="001B010E">
        <w:rPr>
          <w:rFonts w:asciiTheme="minorHAnsi" w:hAnsiTheme="minorHAnsi" w:cstheme="minorHAnsi"/>
          <w:sz w:val="22"/>
          <w:szCs w:val="22"/>
        </w:rPr>
        <w:t>ducation (202</w:t>
      </w:r>
      <w:r w:rsidR="000E50FA" w:rsidRPr="001B010E">
        <w:rPr>
          <w:rFonts w:asciiTheme="minorHAnsi" w:hAnsiTheme="minorHAnsi" w:cstheme="minorHAnsi"/>
          <w:sz w:val="22"/>
          <w:szCs w:val="22"/>
        </w:rPr>
        <w:t>3</w:t>
      </w:r>
      <w:r w:rsidRPr="001B010E">
        <w:rPr>
          <w:rFonts w:asciiTheme="minorHAnsi" w:hAnsiTheme="minorHAnsi" w:cstheme="minorHAnsi"/>
          <w:sz w:val="22"/>
          <w:szCs w:val="22"/>
        </w:rPr>
        <w:t>) and should be signed to say it has been read and understood.</w:t>
      </w:r>
    </w:p>
    <w:p w14:paraId="22B8E988" w14:textId="6E30DDF6" w:rsidR="00632975" w:rsidRPr="001B010E" w:rsidRDefault="00632975" w:rsidP="004930BD">
      <w:pPr>
        <w:pStyle w:val="ListParagraph"/>
        <w:numPr>
          <w:ilvl w:val="0"/>
          <w:numId w:val="33"/>
        </w:numPr>
        <w:spacing w:after="120"/>
        <w:rPr>
          <w:rFonts w:asciiTheme="minorHAnsi" w:hAnsiTheme="minorHAnsi" w:cstheme="minorHAnsi"/>
          <w:sz w:val="22"/>
          <w:szCs w:val="22"/>
        </w:rPr>
      </w:pPr>
      <w:r w:rsidRPr="001B010E">
        <w:rPr>
          <w:rFonts w:asciiTheme="minorHAnsi" w:hAnsiTheme="minorHAnsi" w:cstheme="minorHAnsi"/>
          <w:sz w:val="22"/>
          <w:szCs w:val="22"/>
        </w:rPr>
        <w:t>Annex A, condensed versio</w:t>
      </w:r>
      <w:r w:rsidR="00C05ECF" w:rsidRPr="001B010E">
        <w:rPr>
          <w:rFonts w:asciiTheme="minorHAnsi" w:hAnsiTheme="minorHAnsi" w:cstheme="minorHAnsi"/>
          <w:sz w:val="22"/>
          <w:szCs w:val="22"/>
        </w:rPr>
        <w:t>n of Part one of KCSiE (DfE 202</w:t>
      </w:r>
      <w:r w:rsidR="000E50FA" w:rsidRPr="001B010E">
        <w:rPr>
          <w:rFonts w:asciiTheme="minorHAnsi" w:hAnsiTheme="minorHAnsi" w:cstheme="minorHAnsi"/>
          <w:sz w:val="22"/>
          <w:szCs w:val="22"/>
        </w:rPr>
        <w:t>3</w:t>
      </w:r>
      <w:r w:rsidRPr="001B010E">
        <w:rPr>
          <w:rFonts w:asciiTheme="minorHAnsi" w:hAnsiTheme="minorHAnsi" w:cstheme="minorHAnsi"/>
          <w:sz w:val="22"/>
          <w:szCs w:val="22"/>
        </w:rPr>
        <w:t>). It can be provided (instead of Part One) to those staff who do not directly work with children.</w:t>
      </w:r>
    </w:p>
    <w:p w14:paraId="74712E61" w14:textId="77777777" w:rsidR="007F59B9" w:rsidRPr="001B010E" w:rsidRDefault="007F59B9" w:rsidP="007F59B9">
      <w:pPr>
        <w:pStyle w:val="ListParagraph"/>
        <w:spacing w:after="120"/>
        <w:rPr>
          <w:rFonts w:asciiTheme="minorHAnsi" w:hAnsiTheme="minorHAnsi" w:cstheme="minorHAnsi"/>
          <w:sz w:val="22"/>
          <w:szCs w:val="22"/>
        </w:rPr>
      </w:pPr>
    </w:p>
    <w:tbl>
      <w:tblPr>
        <w:tblW w:w="10927" w:type="dxa"/>
        <w:tblLayout w:type="fixed"/>
        <w:tblLook w:val="0000" w:firstRow="0" w:lastRow="0" w:firstColumn="0" w:lastColumn="0" w:noHBand="0" w:noVBand="0"/>
      </w:tblPr>
      <w:tblGrid>
        <w:gridCol w:w="10927"/>
      </w:tblGrid>
      <w:tr w:rsidR="004F17AD" w:rsidRPr="001B010E" w14:paraId="2904FFED" w14:textId="77777777" w:rsidTr="004F17AD">
        <w:trPr>
          <w:trHeight w:val="1725"/>
        </w:trPr>
        <w:tc>
          <w:tcPr>
            <w:tcW w:w="10927" w:type="dxa"/>
            <w:vAlign w:val="center"/>
          </w:tcPr>
          <w:p w14:paraId="0D9660A5" w14:textId="77777777" w:rsidR="004F17AD" w:rsidRPr="001B010E" w:rsidRDefault="004F17AD" w:rsidP="006C1EB4">
            <w:pPr>
              <w:ind w:left="-105"/>
              <w:rPr>
                <w:rFonts w:asciiTheme="minorHAnsi" w:hAnsiTheme="minorHAnsi" w:cstheme="minorHAnsi"/>
                <w:b/>
                <w:sz w:val="22"/>
                <w:szCs w:val="22"/>
              </w:rPr>
            </w:pPr>
            <w:r w:rsidRPr="001B010E">
              <w:rPr>
                <w:rFonts w:asciiTheme="minorHAnsi" w:hAnsiTheme="minorHAnsi" w:cstheme="minorHAnsi"/>
                <w:b/>
                <w:sz w:val="22"/>
                <w:szCs w:val="22"/>
              </w:rPr>
              <w:t>1.1</w:t>
            </w:r>
            <w:r w:rsidR="006C1EB4" w:rsidRPr="001B010E">
              <w:rPr>
                <w:rFonts w:asciiTheme="minorHAnsi" w:hAnsiTheme="minorHAnsi" w:cstheme="minorHAnsi"/>
                <w:b/>
                <w:sz w:val="22"/>
                <w:szCs w:val="22"/>
              </w:rPr>
              <w:t xml:space="preserve"> </w:t>
            </w:r>
            <w:r w:rsidRPr="001B010E">
              <w:rPr>
                <w:rFonts w:asciiTheme="minorHAnsi" w:hAnsiTheme="minorHAnsi" w:cstheme="minorHAnsi"/>
                <w:b/>
                <w:sz w:val="22"/>
                <w:szCs w:val="22"/>
              </w:rPr>
              <w:t>Mission Statement</w:t>
            </w:r>
          </w:p>
          <w:p w14:paraId="5D065369" w14:textId="77777777" w:rsidR="004F17AD" w:rsidRPr="001B010E" w:rsidRDefault="004F17AD" w:rsidP="00E75F31">
            <w:pPr>
              <w:spacing w:after="120"/>
              <w:rPr>
                <w:rFonts w:asciiTheme="minorHAnsi" w:hAnsiTheme="minorHAnsi" w:cstheme="minorHAnsi"/>
                <w:sz w:val="22"/>
                <w:szCs w:val="22"/>
              </w:rPr>
            </w:pPr>
            <w:r w:rsidRPr="001B010E">
              <w:rPr>
                <w:rFonts w:asciiTheme="minorHAnsi" w:hAnsiTheme="minorHAnsi" w:cstheme="minorHAnsi"/>
                <w:sz w:val="22"/>
                <w:szCs w:val="22"/>
              </w:rPr>
              <w:t xml:space="preserve">At Stanborough Primary </w:t>
            </w:r>
            <w:r w:rsidR="00E976F1" w:rsidRPr="001B010E">
              <w:rPr>
                <w:rFonts w:asciiTheme="minorHAnsi" w:hAnsiTheme="minorHAnsi" w:cstheme="minorHAnsi"/>
                <w:sz w:val="22"/>
                <w:szCs w:val="22"/>
              </w:rPr>
              <w:t xml:space="preserve">School </w:t>
            </w:r>
            <w:r w:rsidRPr="001B010E">
              <w:rPr>
                <w:rFonts w:asciiTheme="minorHAnsi" w:hAnsiTheme="minorHAnsi" w:cstheme="minorHAnsi"/>
                <w:sz w:val="22"/>
                <w:szCs w:val="22"/>
              </w:rPr>
              <w:t>and Nursery we are concerned about the welfare and safety of all our pupils and aim to create</w:t>
            </w:r>
            <w:r w:rsidR="00535784" w:rsidRPr="001B010E">
              <w:rPr>
                <w:rFonts w:asciiTheme="minorHAnsi" w:hAnsiTheme="minorHAnsi" w:cstheme="minorHAnsi"/>
                <w:sz w:val="22"/>
                <w:szCs w:val="22"/>
              </w:rPr>
              <w:t xml:space="preserve"> and maintain</w:t>
            </w:r>
            <w:r w:rsidRPr="001B010E">
              <w:rPr>
                <w:rFonts w:asciiTheme="minorHAnsi" w:hAnsiTheme="minorHAnsi" w:cstheme="minorHAnsi"/>
                <w:sz w:val="22"/>
                <w:szCs w:val="22"/>
              </w:rPr>
              <w:t xml:space="preserve"> an ethos</w:t>
            </w:r>
            <w:r w:rsidR="00535784" w:rsidRPr="001B010E">
              <w:rPr>
                <w:rFonts w:asciiTheme="minorHAnsi" w:hAnsiTheme="minorHAnsi" w:cstheme="minorHAnsi"/>
                <w:sz w:val="22"/>
                <w:szCs w:val="22"/>
              </w:rPr>
              <w:t xml:space="preserve"> and culture</w:t>
            </w:r>
            <w:r w:rsidRPr="001B010E">
              <w:rPr>
                <w:rFonts w:asciiTheme="minorHAnsi" w:hAnsiTheme="minorHAnsi" w:cstheme="minorHAnsi"/>
                <w:sz w:val="22"/>
                <w:szCs w:val="22"/>
              </w:rPr>
              <w:t xml:space="preserve"> in which pupils feel secure, </w:t>
            </w:r>
            <w:r w:rsidR="00535784" w:rsidRPr="001B010E">
              <w:rPr>
                <w:rFonts w:asciiTheme="minorHAnsi" w:hAnsiTheme="minorHAnsi" w:cstheme="minorHAnsi"/>
                <w:sz w:val="22"/>
                <w:szCs w:val="22"/>
              </w:rPr>
              <w:t>are encouraged to talk and are</w:t>
            </w:r>
            <w:r w:rsidRPr="001B010E">
              <w:rPr>
                <w:rFonts w:asciiTheme="minorHAnsi" w:hAnsiTheme="minorHAnsi" w:cstheme="minorHAnsi"/>
                <w:sz w:val="22"/>
                <w:szCs w:val="22"/>
              </w:rPr>
              <w:t xml:space="preserve"> listened</w:t>
            </w:r>
            <w:r w:rsidR="00535784" w:rsidRPr="001B010E">
              <w:rPr>
                <w:rFonts w:asciiTheme="minorHAnsi" w:hAnsiTheme="minorHAnsi" w:cstheme="minorHAnsi"/>
                <w:sz w:val="22"/>
                <w:szCs w:val="22"/>
              </w:rPr>
              <w:t xml:space="preserve"> and responded</w:t>
            </w:r>
            <w:r w:rsidRPr="001B010E">
              <w:rPr>
                <w:rFonts w:asciiTheme="minorHAnsi" w:hAnsiTheme="minorHAnsi" w:cstheme="minorHAnsi"/>
                <w:sz w:val="22"/>
                <w:szCs w:val="22"/>
              </w:rPr>
              <w:t xml:space="preserve"> to </w:t>
            </w:r>
            <w:r w:rsidR="006B0FA2" w:rsidRPr="001B010E">
              <w:rPr>
                <w:rFonts w:asciiTheme="minorHAnsi" w:hAnsiTheme="minorHAnsi" w:cstheme="minorHAnsi"/>
                <w:sz w:val="22"/>
                <w:szCs w:val="22"/>
              </w:rPr>
              <w:t>when they have a worry or concern</w:t>
            </w:r>
            <w:r w:rsidRPr="001B010E">
              <w:rPr>
                <w:rFonts w:asciiTheme="minorHAnsi" w:hAnsiTheme="minorHAnsi" w:cstheme="minorHAnsi"/>
                <w:sz w:val="22"/>
                <w:szCs w:val="22"/>
              </w:rPr>
              <w:t>.</w:t>
            </w:r>
          </w:p>
          <w:p w14:paraId="56BAC932" w14:textId="7DDF1660" w:rsidR="004F17AD" w:rsidRPr="001B010E" w:rsidRDefault="004F17AD" w:rsidP="00E75F31">
            <w:pPr>
              <w:spacing w:after="120"/>
              <w:rPr>
                <w:rFonts w:asciiTheme="minorHAnsi" w:hAnsiTheme="minorHAnsi" w:cstheme="minorHAnsi"/>
                <w:sz w:val="22"/>
                <w:szCs w:val="22"/>
              </w:rPr>
            </w:pPr>
            <w:r w:rsidRPr="001B010E">
              <w:rPr>
                <w:rFonts w:asciiTheme="minorHAnsi" w:hAnsiTheme="minorHAnsi" w:cstheme="minorHAnsi"/>
                <w:sz w:val="22"/>
                <w:szCs w:val="22"/>
              </w:rPr>
              <w:t xml:space="preserve">We aim to establish and maintain an </w:t>
            </w:r>
            <w:r w:rsidR="00535784" w:rsidRPr="001B010E">
              <w:rPr>
                <w:rFonts w:asciiTheme="minorHAnsi" w:hAnsiTheme="minorHAnsi" w:cstheme="minorHAnsi"/>
                <w:sz w:val="22"/>
                <w:szCs w:val="22"/>
              </w:rPr>
              <w:t>ethos and culture</w:t>
            </w:r>
            <w:r w:rsidRPr="001B010E">
              <w:rPr>
                <w:rFonts w:asciiTheme="minorHAnsi" w:hAnsiTheme="minorHAnsi" w:cstheme="minorHAnsi"/>
                <w:sz w:val="22"/>
                <w:szCs w:val="22"/>
              </w:rPr>
              <w:t xml:space="preserve"> where school staff and volunteers feel safe, are encouraged to talk and are listened </w:t>
            </w:r>
            <w:r w:rsidR="00535784" w:rsidRPr="001B010E">
              <w:rPr>
                <w:rFonts w:asciiTheme="minorHAnsi" w:hAnsiTheme="minorHAnsi" w:cstheme="minorHAnsi"/>
                <w:sz w:val="22"/>
                <w:szCs w:val="22"/>
              </w:rPr>
              <w:t xml:space="preserve">and responded </w:t>
            </w:r>
            <w:r w:rsidRPr="001B010E">
              <w:rPr>
                <w:rFonts w:asciiTheme="minorHAnsi" w:hAnsiTheme="minorHAnsi" w:cstheme="minorHAnsi"/>
                <w:sz w:val="22"/>
                <w:szCs w:val="22"/>
              </w:rPr>
              <w:t>to when they have concerns about the safety and well-being of a child.</w:t>
            </w:r>
          </w:p>
          <w:p w14:paraId="56C56C23" w14:textId="77777777" w:rsidR="004F17AD" w:rsidRPr="001B010E" w:rsidRDefault="004F17AD" w:rsidP="00E75F31">
            <w:pPr>
              <w:spacing w:after="120"/>
              <w:rPr>
                <w:rFonts w:asciiTheme="minorHAnsi" w:hAnsiTheme="minorHAnsi" w:cstheme="minorHAnsi"/>
                <w:sz w:val="22"/>
                <w:szCs w:val="22"/>
              </w:rPr>
            </w:pPr>
            <w:r w:rsidRPr="001B010E">
              <w:rPr>
                <w:rFonts w:asciiTheme="minorHAnsi" w:hAnsiTheme="minorHAnsi" w:cstheme="minorHAnsi"/>
                <w:sz w:val="22"/>
                <w:szCs w:val="22"/>
              </w:rPr>
              <w:t>We ensure children know that there are adults in the school whom they can approach if they are worried.</w:t>
            </w:r>
          </w:p>
          <w:p w14:paraId="6ED266E9" w14:textId="77777777" w:rsidR="00E4650F" w:rsidRPr="001B010E" w:rsidRDefault="00E4650F" w:rsidP="00E75F31">
            <w:pPr>
              <w:spacing w:after="120"/>
              <w:rPr>
                <w:rFonts w:asciiTheme="minorHAnsi" w:hAnsiTheme="minorHAnsi" w:cstheme="minorHAnsi"/>
                <w:sz w:val="22"/>
                <w:szCs w:val="22"/>
              </w:rPr>
            </w:pPr>
            <w:r w:rsidRPr="001B010E">
              <w:rPr>
                <w:rFonts w:asciiTheme="minorHAnsi" w:hAnsiTheme="minorHAnsi" w:cstheme="minorHAnsi"/>
                <w:sz w:val="22"/>
                <w:szCs w:val="22"/>
              </w:rPr>
              <w:t>Ensure that children, who have additional/unmet needs are supported appropriately. This could include referral to early help services or Child Protection Contact to specialist services if they are a child in need or have been / are at risk of being abused and neglected.</w:t>
            </w:r>
          </w:p>
          <w:p w14:paraId="18C2DD93" w14:textId="77777777" w:rsidR="004F17AD" w:rsidRPr="001B010E" w:rsidRDefault="004F17AD" w:rsidP="00E75F31">
            <w:pPr>
              <w:spacing w:after="120"/>
              <w:rPr>
                <w:rFonts w:asciiTheme="minorHAnsi" w:hAnsiTheme="minorHAnsi" w:cstheme="minorHAnsi"/>
                <w:sz w:val="22"/>
                <w:szCs w:val="22"/>
              </w:rPr>
            </w:pPr>
            <w:r w:rsidRPr="001B010E">
              <w:rPr>
                <w:rFonts w:asciiTheme="minorHAnsi" w:hAnsiTheme="minorHAnsi" w:cstheme="minorHAnsi"/>
                <w:sz w:val="22"/>
                <w:szCs w:val="22"/>
              </w:rPr>
              <w:t xml:space="preserve">We include opportunities in the curriculum for children to develop the skills they need to recognise and stay safe from abuse.  </w:t>
            </w:r>
          </w:p>
          <w:p w14:paraId="06BB1DA8" w14:textId="7204A286" w:rsidR="004F17AD" w:rsidRPr="001B010E" w:rsidRDefault="00E976F1" w:rsidP="00E75F31">
            <w:pPr>
              <w:spacing w:after="120"/>
              <w:rPr>
                <w:rFonts w:asciiTheme="minorHAnsi" w:hAnsiTheme="minorHAnsi" w:cstheme="minorHAnsi"/>
                <w:sz w:val="22"/>
                <w:szCs w:val="22"/>
              </w:rPr>
            </w:pPr>
            <w:r w:rsidRPr="001B010E">
              <w:rPr>
                <w:rFonts w:asciiTheme="minorHAnsi" w:hAnsiTheme="minorHAnsi" w:cstheme="minorHAnsi"/>
                <w:sz w:val="22"/>
                <w:szCs w:val="22"/>
              </w:rPr>
              <w:t>We c</w:t>
            </w:r>
            <w:r w:rsidR="004F17AD" w:rsidRPr="001B010E">
              <w:rPr>
                <w:rFonts w:asciiTheme="minorHAnsi" w:hAnsiTheme="minorHAnsi" w:cstheme="minorHAnsi"/>
                <w:sz w:val="22"/>
                <w:szCs w:val="22"/>
              </w:rPr>
              <w:t>onsider how children may be taught about safeguarding, including online, through teaching and learning opportunities, as part of providing a broad and balanced curriculum.</w:t>
            </w:r>
            <w:r w:rsidR="00E4650F" w:rsidRPr="001B010E">
              <w:rPr>
                <w:rFonts w:asciiTheme="minorHAnsi" w:hAnsiTheme="minorHAnsi" w:cstheme="minorHAnsi"/>
                <w:sz w:val="22"/>
                <w:szCs w:val="22"/>
              </w:rPr>
              <w:t xml:space="preserve"> </w:t>
            </w:r>
            <w:r w:rsidR="00C05ECF" w:rsidRPr="001B010E">
              <w:rPr>
                <w:rFonts w:asciiTheme="minorHAnsi" w:hAnsiTheme="minorHAnsi" w:cstheme="minorHAnsi"/>
                <w:sz w:val="22"/>
                <w:szCs w:val="22"/>
              </w:rPr>
              <w:t>Refer to KCSiE (DfE 202</w:t>
            </w:r>
            <w:r w:rsidR="000E50FA" w:rsidRPr="001B010E">
              <w:rPr>
                <w:rFonts w:asciiTheme="minorHAnsi" w:hAnsiTheme="minorHAnsi" w:cstheme="minorHAnsi"/>
                <w:sz w:val="22"/>
                <w:szCs w:val="22"/>
              </w:rPr>
              <w:t>3</w:t>
            </w:r>
            <w:r w:rsidR="00632975" w:rsidRPr="001B010E">
              <w:rPr>
                <w:rFonts w:asciiTheme="minorHAnsi" w:hAnsiTheme="minorHAnsi" w:cstheme="minorHAnsi"/>
                <w:sz w:val="22"/>
                <w:szCs w:val="22"/>
              </w:rPr>
              <w:t>), PG.31-33</w:t>
            </w:r>
          </w:p>
          <w:p w14:paraId="1C404CD4" w14:textId="77777777" w:rsidR="004F17AD" w:rsidRPr="001B010E" w:rsidRDefault="004F17AD" w:rsidP="00E75F31">
            <w:pPr>
              <w:spacing w:after="120"/>
              <w:rPr>
                <w:rFonts w:asciiTheme="minorHAnsi" w:hAnsiTheme="minorHAnsi" w:cstheme="minorHAnsi"/>
                <w:sz w:val="22"/>
                <w:szCs w:val="22"/>
              </w:rPr>
            </w:pPr>
            <w:r w:rsidRPr="001B010E">
              <w:rPr>
                <w:rFonts w:asciiTheme="minorHAnsi" w:hAnsiTheme="minorHAnsi" w:cstheme="minorHAnsi"/>
                <w:sz w:val="22"/>
                <w:szCs w:val="22"/>
              </w:rPr>
              <w:t xml:space="preserve">Staff members working with children are advised to maintain an attitude of ‘it could happen here’ </w:t>
            </w:r>
            <w:r w:rsidR="005F48C0" w:rsidRPr="001B010E">
              <w:rPr>
                <w:rFonts w:asciiTheme="minorHAnsi" w:hAnsiTheme="minorHAnsi" w:cstheme="minorHAnsi"/>
                <w:sz w:val="22"/>
                <w:szCs w:val="22"/>
              </w:rPr>
              <w:t xml:space="preserve">and ‘it could be happening to this child’ </w:t>
            </w:r>
            <w:r w:rsidRPr="001B010E">
              <w:rPr>
                <w:rFonts w:asciiTheme="minorHAnsi" w:hAnsiTheme="minorHAnsi" w:cstheme="minorHAnsi"/>
                <w:sz w:val="22"/>
                <w:szCs w:val="22"/>
              </w:rPr>
              <w:t>where safeguarding is concerned. When concerned about the welfare of a child, staff members should always ac</w:t>
            </w:r>
            <w:r w:rsidR="00C05ECF" w:rsidRPr="001B010E">
              <w:rPr>
                <w:rFonts w:asciiTheme="minorHAnsi" w:hAnsiTheme="minorHAnsi" w:cstheme="minorHAnsi"/>
                <w:sz w:val="22"/>
                <w:szCs w:val="22"/>
              </w:rPr>
              <w:t>t in the interests of the child and demonstrate professional curiosity.</w:t>
            </w:r>
          </w:p>
          <w:p w14:paraId="536D73EC" w14:textId="5D9EDCFC" w:rsidR="005640BA" w:rsidRPr="001B010E" w:rsidRDefault="005640BA" w:rsidP="00E75F31">
            <w:pPr>
              <w:spacing w:after="120"/>
              <w:rPr>
                <w:rFonts w:asciiTheme="minorHAnsi" w:hAnsiTheme="minorHAnsi" w:cstheme="minorHAnsi"/>
                <w:sz w:val="22"/>
                <w:szCs w:val="22"/>
              </w:rPr>
            </w:pPr>
          </w:p>
        </w:tc>
      </w:tr>
      <w:tr w:rsidR="004F17AD" w:rsidRPr="001B010E" w14:paraId="7CAFB01E" w14:textId="77777777" w:rsidTr="004F17AD">
        <w:trPr>
          <w:trHeight w:val="1725"/>
        </w:trPr>
        <w:tc>
          <w:tcPr>
            <w:tcW w:w="10927" w:type="dxa"/>
            <w:vAlign w:val="center"/>
          </w:tcPr>
          <w:p w14:paraId="3FDADCBF" w14:textId="77777777" w:rsidR="004F17AD" w:rsidRPr="001B010E" w:rsidRDefault="004F17AD" w:rsidP="00E75F31">
            <w:pPr>
              <w:rPr>
                <w:rFonts w:asciiTheme="minorHAnsi" w:hAnsiTheme="minorHAnsi" w:cstheme="minorHAnsi"/>
                <w:b/>
                <w:sz w:val="22"/>
                <w:szCs w:val="22"/>
              </w:rPr>
            </w:pPr>
            <w:r w:rsidRPr="001B010E">
              <w:rPr>
                <w:rFonts w:asciiTheme="minorHAnsi" w:hAnsiTheme="minorHAnsi" w:cstheme="minorHAnsi"/>
                <w:b/>
                <w:sz w:val="22"/>
                <w:szCs w:val="22"/>
              </w:rPr>
              <w:lastRenderedPageBreak/>
              <w:t>1.2 General Introduction</w:t>
            </w:r>
          </w:p>
          <w:p w14:paraId="1CD8182E" w14:textId="77777777" w:rsidR="004F17AD" w:rsidRPr="001B010E" w:rsidRDefault="004F17AD" w:rsidP="00E976F1">
            <w:pPr>
              <w:spacing w:after="120"/>
              <w:rPr>
                <w:rFonts w:asciiTheme="minorHAnsi" w:hAnsiTheme="minorHAnsi" w:cstheme="minorHAnsi"/>
                <w:sz w:val="22"/>
                <w:szCs w:val="22"/>
              </w:rPr>
            </w:pPr>
            <w:r w:rsidRPr="001B010E">
              <w:rPr>
                <w:rFonts w:asciiTheme="minorHAnsi" w:hAnsiTheme="minorHAnsi" w:cstheme="minorHAnsi"/>
                <w:sz w:val="22"/>
                <w:szCs w:val="22"/>
              </w:rPr>
              <w:t xml:space="preserve">Stanborough Primary </w:t>
            </w:r>
            <w:r w:rsidR="00E976F1" w:rsidRPr="001B010E">
              <w:rPr>
                <w:rFonts w:asciiTheme="minorHAnsi" w:hAnsiTheme="minorHAnsi" w:cstheme="minorHAnsi"/>
                <w:sz w:val="22"/>
                <w:szCs w:val="22"/>
              </w:rPr>
              <w:t xml:space="preserve">School </w:t>
            </w:r>
            <w:r w:rsidRPr="001B010E">
              <w:rPr>
                <w:rFonts w:asciiTheme="minorHAnsi" w:hAnsiTheme="minorHAnsi" w:cstheme="minorHAnsi"/>
                <w:sz w:val="22"/>
                <w:szCs w:val="22"/>
              </w:rPr>
              <w:t>and Nursery has a policy of partnership between home and school, but with child abuse, or suspicion of child abuse, our first and only responsibility is to the child. This may mean that parents are not informed or consulted in some instances. We may not be able to prevent child abuse, but by following child protection procedures, we are trying our best to protect all our children and this is our first and only responsibility.</w:t>
            </w:r>
          </w:p>
          <w:p w14:paraId="4A536753" w14:textId="77777777" w:rsidR="007209DD" w:rsidRPr="001B010E" w:rsidRDefault="007209DD" w:rsidP="00E976F1">
            <w:pPr>
              <w:spacing w:after="120"/>
              <w:rPr>
                <w:rFonts w:asciiTheme="minorHAnsi" w:hAnsiTheme="minorHAnsi" w:cstheme="minorHAnsi"/>
                <w:sz w:val="22"/>
                <w:szCs w:val="22"/>
              </w:rPr>
            </w:pPr>
          </w:p>
        </w:tc>
      </w:tr>
      <w:tr w:rsidR="004F17AD" w:rsidRPr="001B010E" w14:paraId="4BCBDEEB" w14:textId="77777777" w:rsidTr="004F17AD">
        <w:tc>
          <w:tcPr>
            <w:tcW w:w="10927" w:type="dxa"/>
            <w:vAlign w:val="center"/>
          </w:tcPr>
          <w:p w14:paraId="7B046E59" w14:textId="77777777" w:rsidR="004F17AD" w:rsidRPr="001B010E" w:rsidRDefault="004F17AD" w:rsidP="00E75F31">
            <w:pPr>
              <w:rPr>
                <w:rFonts w:asciiTheme="minorHAnsi" w:hAnsiTheme="minorHAnsi" w:cstheme="minorHAnsi"/>
                <w:b/>
                <w:sz w:val="22"/>
                <w:szCs w:val="22"/>
              </w:rPr>
            </w:pPr>
            <w:r w:rsidRPr="001B010E">
              <w:rPr>
                <w:rFonts w:asciiTheme="minorHAnsi" w:hAnsiTheme="minorHAnsi" w:cstheme="minorHAnsi"/>
                <w:b/>
                <w:sz w:val="22"/>
                <w:szCs w:val="22"/>
              </w:rPr>
              <w:t>1.3 Purpose of a Child Protection Policy</w:t>
            </w:r>
          </w:p>
          <w:p w14:paraId="740A4B7C" w14:textId="7BCB75D6" w:rsidR="004F17AD" w:rsidRPr="001B010E" w:rsidRDefault="004F17AD" w:rsidP="00E75F31">
            <w:pPr>
              <w:spacing w:after="120"/>
              <w:rPr>
                <w:rFonts w:asciiTheme="minorHAnsi" w:hAnsiTheme="minorHAnsi" w:cstheme="minorHAnsi"/>
                <w:sz w:val="22"/>
                <w:szCs w:val="22"/>
              </w:rPr>
            </w:pPr>
            <w:r w:rsidRPr="001B010E">
              <w:rPr>
                <w:rFonts w:asciiTheme="minorHAnsi" w:hAnsiTheme="minorHAnsi" w:cstheme="minorHAnsi"/>
                <w:sz w:val="22"/>
                <w:szCs w:val="22"/>
              </w:rPr>
              <w:t>To inform staff, parents, volunteers and governors about the school's responsibilities for safeguarding children.</w:t>
            </w:r>
          </w:p>
          <w:p w14:paraId="5F24B500" w14:textId="2E5E85CA" w:rsidR="00EE7071" w:rsidRPr="001B010E" w:rsidRDefault="00EE7071" w:rsidP="00EE7071">
            <w:pPr>
              <w:pStyle w:val="1bodycopy10pt"/>
              <w:rPr>
                <w:rFonts w:asciiTheme="minorHAnsi" w:hAnsiTheme="minorHAnsi" w:cstheme="minorHAnsi"/>
                <w:sz w:val="22"/>
                <w:szCs w:val="22"/>
                <w:lang w:val="en-GB"/>
              </w:rPr>
            </w:pPr>
            <w:r w:rsidRPr="001B010E">
              <w:rPr>
                <w:rFonts w:asciiTheme="minorHAnsi" w:hAnsiTheme="minorHAnsi" w:cstheme="minorHAnsi"/>
                <w:sz w:val="22"/>
                <w:szCs w:val="22"/>
                <w:lang w:val="en-GB"/>
              </w:rPr>
              <w:t>In this policy, at Stanborough we aim to ensure that:</w:t>
            </w:r>
          </w:p>
          <w:p w14:paraId="1E40AB8D" w14:textId="77777777" w:rsidR="00EE7071" w:rsidRPr="001B010E" w:rsidRDefault="00EE7071" w:rsidP="00EE7071">
            <w:pPr>
              <w:pStyle w:val="4Bulletedcopyblue"/>
              <w:numPr>
                <w:ilvl w:val="0"/>
                <w:numId w:val="0"/>
              </w:numPr>
              <w:rPr>
                <w:rFonts w:asciiTheme="minorHAnsi" w:hAnsiTheme="minorHAnsi" w:cstheme="minorHAnsi"/>
                <w:sz w:val="22"/>
                <w:szCs w:val="22"/>
                <w:lang w:val="en-GB"/>
              </w:rPr>
            </w:pPr>
            <w:r w:rsidRPr="001B010E">
              <w:rPr>
                <w:rFonts w:asciiTheme="minorHAnsi" w:hAnsiTheme="minorHAnsi" w:cstheme="minorHAnsi"/>
                <w:sz w:val="22"/>
                <w:szCs w:val="22"/>
                <w:lang w:val="en-GB"/>
              </w:rPr>
              <w:t>Appropriate action is taken in a timely manner to safeguard and promote children’s welfare</w:t>
            </w:r>
          </w:p>
          <w:p w14:paraId="3201FEF0" w14:textId="77777777" w:rsidR="00EE7071" w:rsidRPr="001B010E" w:rsidRDefault="00EE7071" w:rsidP="00EE7071">
            <w:pPr>
              <w:pStyle w:val="4Bulletedcopyblue"/>
              <w:numPr>
                <w:ilvl w:val="0"/>
                <w:numId w:val="0"/>
              </w:numPr>
              <w:rPr>
                <w:rFonts w:asciiTheme="minorHAnsi" w:hAnsiTheme="minorHAnsi" w:cstheme="minorHAnsi"/>
                <w:sz w:val="22"/>
                <w:szCs w:val="22"/>
                <w:lang w:val="en-GB"/>
              </w:rPr>
            </w:pPr>
            <w:r w:rsidRPr="001B010E">
              <w:rPr>
                <w:rFonts w:asciiTheme="minorHAnsi" w:hAnsiTheme="minorHAnsi" w:cstheme="minorHAnsi"/>
                <w:sz w:val="22"/>
                <w:szCs w:val="22"/>
                <w:lang w:val="en-GB"/>
              </w:rPr>
              <w:t>All staff are aware of their statutory responsibilities with respect to safeguarding</w:t>
            </w:r>
          </w:p>
          <w:p w14:paraId="62D5CBDA" w14:textId="77777777" w:rsidR="004F17AD" w:rsidRPr="001B010E" w:rsidRDefault="00EE7071" w:rsidP="00EE7071">
            <w:pPr>
              <w:pStyle w:val="4Bulletedcopyblue"/>
              <w:numPr>
                <w:ilvl w:val="0"/>
                <w:numId w:val="0"/>
              </w:numPr>
              <w:rPr>
                <w:rFonts w:asciiTheme="minorHAnsi" w:hAnsiTheme="minorHAnsi" w:cstheme="minorHAnsi"/>
                <w:sz w:val="22"/>
                <w:szCs w:val="22"/>
                <w:lang w:val="en-GB"/>
              </w:rPr>
            </w:pPr>
            <w:r w:rsidRPr="001B010E">
              <w:rPr>
                <w:rFonts w:asciiTheme="minorHAnsi" w:hAnsiTheme="minorHAnsi" w:cstheme="minorHAnsi"/>
                <w:sz w:val="22"/>
                <w:szCs w:val="22"/>
                <w:lang w:val="en-GB"/>
              </w:rPr>
              <w:t>Staff are properly trained in recognising and reporting safeguarding issues so as to enable</w:t>
            </w:r>
            <w:r w:rsidR="004F17AD" w:rsidRPr="001B010E">
              <w:rPr>
                <w:rFonts w:asciiTheme="minorHAnsi" w:hAnsiTheme="minorHAnsi" w:cstheme="minorHAnsi"/>
                <w:sz w:val="22"/>
                <w:szCs w:val="22"/>
                <w:lang w:val="en-GB"/>
              </w:rPr>
              <w:t xml:space="preserve"> everyone to have a clear understanding of how these responsibilities should be carried out.</w:t>
            </w:r>
          </w:p>
          <w:p w14:paraId="49FEB754" w14:textId="310B3A5D" w:rsidR="007209DD" w:rsidRPr="001B010E" w:rsidRDefault="007209DD" w:rsidP="00EE7071">
            <w:pPr>
              <w:pStyle w:val="4Bulletedcopyblue"/>
              <w:numPr>
                <w:ilvl w:val="0"/>
                <w:numId w:val="0"/>
              </w:numPr>
              <w:rPr>
                <w:rFonts w:asciiTheme="minorHAnsi" w:hAnsiTheme="minorHAnsi" w:cstheme="minorHAnsi"/>
                <w:sz w:val="22"/>
                <w:szCs w:val="22"/>
                <w:lang w:val="en-GB"/>
              </w:rPr>
            </w:pPr>
          </w:p>
        </w:tc>
      </w:tr>
      <w:tr w:rsidR="004F17AD" w:rsidRPr="001B010E" w14:paraId="6A8649C7" w14:textId="77777777" w:rsidTr="004F17AD">
        <w:tc>
          <w:tcPr>
            <w:tcW w:w="10927" w:type="dxa"/>
          </w:tcPr>
          <w:p w14:paraId="6733A932" w14:textId="77777777" w:rsidR="004F17AD" w:rsidRPr="001B010E" w:rsidRDefault="004F17AD" w:rsidP="00E75F31">
            <w:pPr>
              <w:rPr>
                <w:rFonts w:asciiTheme="minorHAnsi" w:hAnsiTheme="minorHAnsi" w:cstheme="minorHAnsi"/>
                <w:b/>
                <w:bCs/>
                <w:sz w:val="22"/>
                <w:szCs w:val="22"/>
              </w:rPr>
            </w:pPr>
            <w:r w:rsidRPr="001B010E">
              <w:rPr>
                <w:rFonts w:asciiTheme="minorHAnsi" w:hAnsiTheme="minorHAnsi" w:cstheme="minorHAnsi"/>
                <w:b/>
                <w:sz w:val="22"/>
                <w:szCs w:val="22"/>
              </w:rPr>
              <w:t xml:space="preserve">1.4 </w:t>
            </w:r>
            <w:r w:rsidR="002A42B5" w:rsidRPr="001B010E">
              <w:rPr>
                <w:rFonts w:asciiTheme="minorHAnsi" w:hAnsiTheme="minorHAnsi" w:cstheme="minorHAnsi"/>
                <w:b/>
                <w:sz w:val="22"/>
                <w:szCs w:val="22"/>
              </w:rPr>
              <w:t>Hertfordshire Safeguarding Children Partnership  Procedures</w:t>
            </w:r>
          </w:p>
          <w:p w14:paraId="43EEDC79" w14:textId="77777777" w:rsidR="004F17AD" w:rsidRPr="001B010E" w:rsidRDefault="004F17AD" w:rsidP="00E75F31">
            <w:pPr>
              <w:rPr>
                <w:rFonts w:asciiTheme="minorHAnsi" w:hAnsiTheme="minorHAnsi" w:cstheme="minorHAnsi"/>
                <w:sz w:val="22"/>
                <w:szCs w:val="22"/>
              </w:rPr>
            </w:pPr>
            <w:r w:rsidRPr="001B010E">
              <w:rPr>
                <w:rFonts w:asciiTheme="minorHAnsi" w:hAnsiTheme="minorHAnsi" w:cstheme="minorHAnsi"/>
                <w:sz w:val="22"/>
                <w:szCs w:val="22"/>
              </w:rPr>
              <w:t xml:space="preserve">The school follows the procedures established by the Hertfordshire Safeguarding </w:t>
            </w:r>
            <w:r w:rsidR="002A42B5" w:rsidRPr="001B010E">
              <w:rPr>
                <w:rFonts w:asciiTheme="minorHAnsi" w:hAnsiTheme="minorHAnsi" w:cstheme="minorHAnsi"/>
                <w:sz w:val="22"/>
                <w:szCs w:val="22"/>
              </w:rPr>
              <w:t>Children Partnership (HSCP)</w:t>
            </w:r>
            <w:r w:rsidRPr="001B010E">
              <w:rPr>
                <w:rFonts w:asciiTheme="minorHAnsi" w:hAnsiTheme="minorHAnsi" w:cstheme="minorHAnsi"/>
                <w:sz w:val="22"/>
                <w:szCs w:val="22"/>
              </w:rPr>
              <w:t>; a guide to procedure and practice for all agencies in Hertfordshire working with children and their families.</w:t>
            </w:r>
          </w:p>
          <w:p w14:paraId="3D8CEAB8" w14:textId="77777777" w:rsidR="00061CEB" w:rsidRPr="001B010E" w:rsidRDefault="00000000" w:rsidP="00061CEB">
            <w:pPr>
              <w:rPr>
                <w:rFonts w:asciiTheme="minorHAnsi" w:hAnsiTheme="minorHAnsi" w:cstheme="minorHAnsi"/>
                <w:b/>
                <w:color w:val="0563C1" w:themeColor="hyperlink"/>
                <w:sz w:val="22"/>
                <w:szCs w:val="22"/>
                <w:u w:val="single"/>
              </w:rPr>
            </w:pPr>
            <w:hyperlink r:id="rId12" w:history="1">
              <w:r w:rsidR="00061CEB" w:rsidRPr="001B010E">
                <w:rPr>
                  <w:rStyle w:val="Hyperlink"/>
                  <w:rFonts w:asciiTheme="minorHAnsi" w:hAnsiTheme="minorHAnsi" w:cstheme="minorHAnsi"/>
                  <w:b/>
                  <w:bCs/>
                  <w:sz w:val="22"/>
                  <w:szCs w:val="22"/>
                </w:rPr>
                <w:t>http://hertsscb.proceduresonline.com/index.htm</w:t>
              </w:r>
            </w:hyperlink>
          </w:p>
          <w:p w14:paraId="2FD9E0BC" w14:textId="77777777" w:rsidR="00D05278" w:rsidRPr="001B010E" w:rsidRDefault="00D05278" w:rsidP="00E75F31">
            <w:pPr>
              <w:rPr>
                <w:rFonts w:asciiTheme="minorHAnsi" w:hAnsiTheme="minorHAnsi" w:cstheme="minorHAnsi"/>
                <w:sz w:val="22"/>
                <w:szCs w:val="22"/>
              </w:rPr>
            </w:pPr>
          </w:p>
          <w:p w14:paraId="621569BC" w14:textId="77777777" w:rsidR="007209DD" w:rsidRPr="001B010E" w:rsidRDefault="007209DD" w:rsidP="00E75F31">
            <w:pPr>
              <w:rPr>
                <w:rFonts w:asciiTheme="minorHAnsi" w:hAnsiTheme="minorHAnsi" w:cstheme="minorHAnsi"/>
                <w:sz w:val="22"/>
                <w:szCs w:val="22"/>
              </w:rPr>
            </w:pPr>
          </w:p>
        </w:tc>
      </w:tr>
      <w:tr w:rsidR="004F17AD" w:rsidRPr="001B010E" w14:paraId="074FADD7" w14:textId="77777777" w:rsidTr="004F17AD">
        <w:tc>
          <w:tcPr>
            <w:tcW w:w="10927" w:type="dxa"/>
            <w:vAlign w:val="center"/>
          </w:tcPr>
          <w:p w14:paraId="3CC95A7E" w14:textId="77777777" w:rsidR="004F17AD" w:rsidRPr="001B010E" w:rsidRDefault="004F17AD" w:rsidP="00E75F31">
            <w:pPr>
              <w:rPr>
                <w:rFonts w:asciiTheme="minorHAnsi" w:hAnsiTheme="minorHAnsi" w:cstheme="minorHAnsi"/>
                <w:b/>
                <w:sz w:val="22"/>
                <w:szCs w:val="22"/>
              </w:rPr>
            </w:pPr>
            <w:r w:rsidRPr="001B010E">
              <w:rPr>
                <w:rFonts w:asciiTheme="minorHAnsi" w:hAnsiTheme="minorHAnsi" w:cstheme="minorHAnsi"/>
                <w:b/>
                <w:sz w:val="22"/>
                <w:szCs w:val="22"/>
              </w:rPr>
              <w:t>1.5 School Staff &amp; Volunteers</w:t>
            </w:r>
          </w:p>
          <w:p w14:paraId="13A16FA3" w14:textId="77777777" w:rsidR="004F17AD" w:rsidRPr="001B010E" w:rsidRDefault="004F17AD" w:rsidP="00E75F31">
            <w:pPr>
              <w:spacing w:after="120"/>
              <w:rPr>
                <w:rFonts w:asciiTheme="minorHAnsi" w:hAnsiTheme="minorHAnsi" w:cstheme="minorHAnsi"/>
                <w:sz w:val="22"/>
                <w:szCs w:val="22"/>
              </w:rPr>
            </w:pPr>
            <w:r w:rsidRPr="001B010E">
              <w:rPr>
                <w:rFonts w:asciiTheme="minorHAnsi" w:hAnsiTheme="minorHAnsi" w:cstheme="minorHAnsi"/>
                <w:sz w:val="22"/>
                <w:szCs w:val="22"/>
              </w:rPr>
              <w:t>All school staff have a responsibility to provide a safe environment in which children can learn.</w:t>
            </w:r>
          </w:p>
          <w:p w14:paraId="33448E37" w14:textId="77777777" w:rsidR="004F17AD" w:rsidRPr="001B010E" w:rsidRDefault="004F17AD" w:rsidP="00E75F31">
            <w:pPr>
              <w:spacing w:after="120"/>
              <w:rPr>
                <w:rFonts w:asciiTheme="minorHAnsi" w:hAnsiTheme="minorHAnsi" w:cstheme="minorHAnsi"/>
                <w:sz w:val="22"/>
                <w:szCs w:val="22"/>
              </w:rPr>
            </w:pPr>
            <w:r w:rsidRPr="001B010E">
              <w:rPr>
                <w:rFonts w:asciiTheme="minorHAnsi" w:hAnsiTheme="minorHAnsi" w:cstheme="minorHAnsi"/>
                <w:sz w:val="22"/>
                <w:szCs w:val="22"/>
              </w:rPr>
              <w:t xml:space="preserve">All school staff and volunteers are particularly well placed to observe outward signs of abuse, changes in behaviour and failure to develop because they have daily contact with children. </w:t>
            </w:r>
          </w:p>
          <w:p w14:paraId="6810B130" w14:textId="5B40D4A3" w:rsidR="004F17AD" w:rsidRPr="001B010E" w:rsidRDefault="004F17AD" w:rsidP="00E75F31">
            <w:pPr>
              <w:spacing w:after="120"/>
              <w:rPr>
                <w:rFonts w:asciiTheme="minorHAnsi" w:hAnsiTheme="minorHAnsi" w:cstheme="minorHAnsi"/>
                <w:sz w:val="22"/>
                <w:szCs w:val="22"/>
              </w:rPr>
            </w:pPr>
            <w:r w:rsidRPr="001B010E">
              <w:rPr>
                <w:rFonts w:asciiTheme="minorHAnsi" w:hAnsiTheme="minorHAnsi" w:cstheme="minorHAnsi"/>
                <w:sz w:val="22"/>
                <w:szCs w:val="22"/>
              </w:rPr>
              <w:t>All school staff will receive appropriate safeguarding children training (which is updated every 3 years), so that they are knowledgeable and aware of their role in the early recognition of the indicators of abuse or neglect and of the appropriate procedures to follow.</w:t>
            </w:r>
            <w:r w:rsidR="002A42B5" w:rsidRPr="001B010E">
              <w:rPr>
                <w:rFonts w:asciiTheme="minorHAnsi" w:hAnsiTheme="minorHAnsi" w:cstheme="minorHAnsi"/>
                <w:sz w:val="22"/>
                <w:szCs w:val="22"/>
              </w:rPr>
              <w:t xml:space="preserve"> In </w:t>
            </w:r>
            <w:r w:rsidR="000E50FA" w:rsidRPr="001B010E">
              <w:rPr>
                <w:rFonts w:asciiTheme="minorHAnsi" w:hAnsiTheme="minorHAnsi" w:cstheme="minorHAnsi"/>
                <w:sz w:val="22"/>
                <w:szCs w:val="22"/>
              </w:rPr>
              <w:t>addition,</w:t>
            </w:r>
            <w:r w:rsidR="002A42B5" w:rsidRPr="001B010E">
              <w:rPr>
                <w:rFonts w:asciiTheme="minorHAnsi" w:hAnsiTheme="minorHAnsi" w:cstheme="minorHAnsi"/>
                <w:sz w:val="22"/>
                <w:szCs w:val="22"/>
              </w:rPr>
              <w:t xml:space="preserve"> all staff members receive safeguarding and child protection updates (for example, via email and staff meetings), as required, but at least annually, to provide them with relevant skills and knowledge to safeguard children effectively.</w:t>
            </w:r>
            <w:r w:rsidRPr="001B010E">
              <w:rPr>
                <w:rFonts w:asciiTheme="minorHAnsi" w:hAnsiTheme="minorHAnsi" w:cstheme="minorHAnsi"/>
                <w:sz w:val="22"/>
                <w:szCs w:val="22"/>
              </w:rPr>
              <w:t xml:space="preserve"> </w:t>
            </w:r>
          </w:p>
          <w:p w14:paraId="75ED9C03" w14:textId="77777777" w:rsidR="004F17AD" w:rsidRPr="001B010E" w:rsidRDefault="000E50FA" w:rsidP="002A42B5">
            <w:pPr>
              <w:spacing w:after="120"/>
              <w:rPr>
                <w:rFonts w:asciiTheme="minorHAnsi" w:hAnsiTheme="minorHAnsi" w:cstheme="minorHAnsi"/>
                <w:sz w:val="22"/>
                <w:szCs w:val="22"/>
              </w:rPr>
            </w:pPr>
            <w:r w:rsidRPr="001B010E">
              <w:rPr>
                <w:rFonts w:asciiTheme="minorHAnsi" w:hAnsiTheme="minorHAnsi" w:cstheme="minorHAnsi"/>
                <w:sz w:val="22"/>
                <w:szCs w:val="22"/>
              </w:rPr>
              <w:t>Supply staff</w:t>
            </w:r>
            <w:r w:rsidR="0091647D" w:rsidRPr="001B010E">
              <w:rPr>
                <w:rFonts w:asciiTheme="minorHAnsi" w:hAnsiTheme="minorHAnsi" w:cstheme="minorHAnsi"/>
                <w:sz w:val="22"/>
                <w:szCs w:val="22"/>
              </w:rPr>
              <w:t>,</w:t>
            </w:r>
            <w:r w:rsidR="004F17AD" w:rsidRPr="001B010E">
              <w:rPr>
                <w:rFonts w:asciiTheme="minorHAnsi" w:hAnsiTheme="minorHAnsi" w:cstheme="minorHAnsi"/>
                <w:sz w:val="22"/>
                <w:szCs w:val="22"/>
              </w:rPr>
              <w:t xml:space="preserve"> </w:t>
            </w:r>
            <w:r w:rsidR="0091647D" w:rsidRPr="001B010E">
              <w:rPr>
                <w:rFonts w:asciiTheme="minorHAnsi" w:hAnsiTheme="minorHAnsi" w:cstheme="minorHAnsi"/>
                <w:sz w:val="22"/>
                <w:szCs w:val="22"/>
              </w:rPr>
              <w:t xml:space="preserve">contractors </w:t>
            </w:r>
            <w:r w:rsidR="00E976F1" w:rsidRPr="001B010E">
              <w:rPr>
                <w:rFonts w:asciiTheme="minorHAnsi" w:hAnsiTheme="minorHAnsi" w:cstheme="minorHAnsi"/>
                <w:sz w:val="22"/>
                <w:szCs w:val="22"/>
              </w:rPr>
              <w:t xml:space="preserve">and volunteers </w:t>
            </w:r>
            <w:r w:rsidR="004F17AD" w:rsidRPr="001B010E">
              <w:rPr>
                <w:rFonts w:asciiTheme="minorHAnsi" w:hAnsiTheme="minorHAnsi" w:cstheme="minorHAnsi"/>
                <w:sz w:val="22"/>
                <w:szCs w:val="22"/>
              </w:rPr>
              <w:t>will be made aware of the safeguarding policies and procedures by the Designated S</w:t>
            </w:r>
            <w:r w:rsidR="002A42B5" w:rsidRPr="001B010E">
              <w:rPr>
                <w:rFonts w:asciiTheme="minorHAnsi" w:hAnsiTheme="minorHAnsi" w:cstheme="minorHAnsi"/>
                <w:sz w:val="22"/>
                <w:szCs w:val="22"/>
              </w:rPr>
              <w:t xml:space="preserve">afeguarding Lead </w:t>
            </w:r>
            <w:r w:rsidR="004F17AD" w:rsidRPr="001B010E">
              <w:rPr>
                <w:rFonts w:asciiTheme="minorHAnsi" w:hAnsiTheme="minorHAnsi" w:cstheme="minorHAnsi"/>
                <w:sz w:val="22"/>
                <w:szCs w:val="22"/>
              </w:rPr>
              <w:t>or the Headteacher</w:t>
            </w:r>
            <w:r w:rsidR="002A42B5" w:rsidRPr="001B010E">
              <w:rPr>
                <w:rFonts w:asciiTheme="minorHAnsi" w:hAnsiTheme="minorHAnsi" w:cstheme="minorHAnsi"/>
                <w:sz w:val="22"/>
                <w:szCs w:val="22"/>
              </w:rPr>
              <w:t>, including the Child Protection Policy and Staff Behaviour Policy (code of conduct)</w:t>
            </w:r>
            <w:r w:rsidR="004F17AD" w:rsidRPr="001B010E">
              <w:rPr>
                <w:rFonts w:asciiTheme="minorHAnsi" w:hAnsiTheme="minorHAnsi" w:cstheme="minorHAnsi"/>
                <w:sz w:val="22"/>
                <w:szCs w:val="22"/>
              </w:rPr>
              <w:t>.</w:t>
            </w:r>
            <w:r w:rsidR="00576AA4" w:rsidRPr="001B010E">
              <w:rPr>
                <w:rFonts w:asciiTheme="minorHAnsi" w:hAnsiTheme="minorHAnsi" w:cstheme="minorHAnsi"/>
                <w:sz w:val="22"/>
                <w:szCs w:val="22"/>
              </w:rPr>
              <w:t xml:space="preserve"> Volunteers and Visitors to the school will be given a leaflet containing basic Safeguarding and Safety Advic</w:t>
            </w:r>
            <w:r w:rsidR="00F50A98" w:rsidRPr="001B010E">
              <w:rPr>
                <w:rFonts w:asciiTheme="minorHAnsi" w:hAnsiTheme="minorHAnsi" w:cstheme="minorHAnsi"/>
                <w:sz w:val="22"/>
                <w:szCs w:val="22"/>
              </w:rPr>
              <w:t>e when signing in at the office (see Appendix 7).</w:t>
            </w:r>
          </w:p>
          <w:p w14:paraId="636A7D24" w14:textId="2A8C6377" w:rsidR="007209DD" w:rsidRPr="001B010E" w:rsidRDefault="007209DD" w:rsidP="002A42B5">
            <w:pPr>
              <w:spacing w:after="120"/>
              <w:rPr>
                <w:rFonts w:asciiTheme="minorHAnsi" w:hAnsiTheme="minorHAnsi" w:cstheme="minorHAnsi"/>
                <w:sz w:val="22"/>
                <w:szCs w:val="22"/>
              </w:rPr>
            </w:pPr>
          </w:p>
        </w:tc>
      </w:tr>
      <w:tr w:rsidR="004F17AD" w:rsidRPr="001B010E" w14:paraId="2B6E68B5" w14:textId="77777777" w:rsidTr="004F17AD">
        <w:tc>
          <w:tcPr>
            <w:tcW w:w="10927" w:type="dxa"/>
            <w:vAlign w:val="center"/>
          </w:tcPr>
          <w:p w14:paraId="16CCC9D4" w14:textId="77777777" w:rsidR="006C1EB4" w:rsidRPr="001B010E" w:rsidRDefault="006C1EB4" w:rsidP="00723B84">
            <w:pPr>
              <w:rPr>
                <w:rFonts w:asciiTheme="minorHAnsi" w:hAnsiTheme="minorHAnsi" w:cstheme="minorHAnsi"/>
                <w:b/>
                <w:sz w:val="22"/>
                <w:szCs w:val="22"/>
              </w:rPr>
            </w:pPr>
          </w:p>
          <w:p w14:paraId="496790BF" w14:textId="77777777" w:rsidR="00154EBD" w:rsidRPr="001B010E" w:rsidRDefault="004F17AD" w:rsidP="00723B84">
            <w:pPr>
              <w:rPr>
                <w:rFonts w:asciiTheme="minorHAnsi" w:hAnsiTheme="minorHAnsi" w:cstheme="minorHAnsi"/>
                <w:b/>
                <w:sz w:val="22"/>
                <w:szCs w:val="22"/>
              </w:rPr>
            </w:pPr>
            <w:r w:rsidRPr="001B010E">
              <w:rPr>
                <w:rFonts w:asciiTheme="minorHAnsi" w:hAnsiTheme="minorHAnsi" w:cstheme="minorHAnsi"/>
                <w:b/>
                <w:sz w:val="22"/>
                <w:szCs w:val="22"/>
              </w:rPr>
              <w:t>1.6 Implementation, Monitoring and Review of the Child Protection Policy</w:t>
            </w:r>
          </w:p>
          <w:p w14:paraId="5715C2FD" w14:textId="77777777" w:rsidR="004F17AD" w:rsidRPr="001B010E" w:rsidRDefault="004F17AD" w:rsidP="0078737E">
            <w:pPr>
              <w:rPr>
                <w:rFonts w:asciiTheme="minorHAnsi" w:hAnsiTheme="minorHAnsi" w:cstheme="minorHAnsi"/>
                <w:sz w:val="22"/>
                <w:szCs w:val="22"/>
              </w:rPr>
            </w:pPr>
            <w:r w:rsidRPr="001B010E">
              <w:rPr>
                <w:rFonts w:asciiTheme="minorHAnsi" w:hAnsiTheme="minorHAnsi" w:cstheme="minorHAnsi"/>
                <w:sz w:val="22"/>
                <w:szCs w:val="22"/>
              </w:rPr>
              <w:t xml:space="preserve">The policy will be reviewed annually by the governing body.  It will be implemented through the school’s induction and training programme, and as part of </w:t>
            </w:r>
            <w:r w:rsidR="000E50FA" w:rsidRPr="001B010E">
              <w:rPr>
                <w:rFonts w:asciiTheme="minorHAnsi" w:hAnsiTheme="minorHAnsi" w:cstheme="minorHAnsi"/>
                <w:sz w:val="22"/>
                <w:szCs w:val="22"/>
              </w:rPr>
              <w:t>day-to-day</w:t>
            </w:r>
            <w:r w:rsidRPr="001B010E">
              <w:rPr>
                <w:rFonts w:asciiTheme="minorHAnsi" w:hAnsiTheme="minorHAnsi" w:cstheme="minorHAnsi"/>
                <w:sz w:val="22"/>
                <w:szCs w:val="22"/>
              </w:rPr>
              <w:t xml:space="preserve"> practice.  Compliance with the policy will be monitored by the Designated </w:t>
            </w:r>
            <w:r w:rsidR="0078737E" w:rsidRPr="001B010E">
              <w:rPr>
                <w:rFonts w:asciiTheme="minorHAnsi" w:hAnsiTheme="minorHAnsi" w:cstheme="minorHAnsi"/>
                <w:sz w:val="22"/>
                <w:szCs w:val="22"/>
              </w:rPr>
              <w:t>Safeguarding Lead</w:t>
            </w:r>
            <w:r w:rsidRPr="001B010E">
              <w:rPr>
                <w:rFonts w:asciiTheme="minorHAnsi" w:hAnsiTheme="minorHAnsi" w:cstheme="minorHAnsi"/>
                <w:sz w:val="22"/>
                <w:szCs w:val="22"/>
              </w:rPr>
              <w:t xml:space="preserve"> and through staff performance measures.</w:t>
            </w:r>
          </w:p>
          <w:p w14:paraId="37EF317A" w14:textId="77777777" w:rsidR="007209DD" w:rsidRPr="001B010E" w:rsidRDefault="007209DD" w:rsidP="0078737E">
            <w:pPr>
              <w:rPr>
                <w:rFonts w:asciiTheme="minorHAnsi" w:hAnsiTheme="minorHAnsi" w:cstheme="minorHAnsi"/>
                <w:sz w:val="22"/>
                <w:szCs w:val="22"/>
              </w:rPr>
            </w:pPr>
          </w:p>
          <w:p w14:paraId="2528DB36" w14:textId="6AD690DC" w:rsidR="007209DD" w:rsidRPr="001B010E" w:rsidRDefault="007209DD" w:rsidP="0078737E">
            <w:pPr>
              <w:rPr>
                <w:rFonts w:asciiTheme="minorHAnsi" w:hAnsiTheme="minorHAnsi" w:cstheme="minorHAnsi"/>
                <w:b/>
                <w:sz w:val="22"/>
                <w:szCs w:val="22"/>
              </w:rPr>
            </w:pPr>
          </w:p>
        </w:tc>
      </w:tr>
    </w:tbl>
    <w:p w14:paraId="45B3A32C" w14:textId="77777777" w:rsidR="004930BD" w:rsidRPr="001B010E" w:rsidRDefault="004930BD" w:rsidP="004930BD">
      <w:pPr>
        <w:rPr>
          <w:rFonts w:asciiTheme="minorHAnsi" w:hAnsiTheme="minorHAnsi" w:cstheme="minorHAnsi"/>
          <w:b/>
          <w:sz w:val="22"/>
          <w:szCs w:val="22"/>
        </w:rPr>
      </w:pPr>
    </w:p>
    <w:p w14:paraId="1787AA66" w14:textId="77777777" w:rsidR="004930BD" w:rsidRPr="001B010E" w:rsidRDefault="00723B84" w:rsidP="004930BD">
      <w:pPr>
        <w:rPr>
          <w:rFonts w:asciiTheme="minorHAnsi" w:hAnsiTheme="minorHAnsi" w:cstheme="minorHAnsi"/>
          <w:b/>
          <w:sz w:val="22"/>
          <w:szCs w:val="22"/>
        </w:rPr>
      </w:pPr>
      <w:r w:rsidRPr="001B010E">
        <w:rPr>
          <w:rFonts w:asciiTheme="minorHAnsi" w:hAnsiTheme="minorHAnsi" w:cstheme="minorHAnsi"/>
          <w:b/>
          <w:sz w:val="22"/>
          <w:szCs w:val="22"/>
        </w:rPr>
        <w:t xml:space="preserve">2.  </w:t>
      </w:r>
      <w:r w:rsidR="004930BD" w:rsidRPr="001B010E">
        <w:rPr>
          <w:rFonts w:asciiTheme="minorHAnsi" w:hAnsiTheme="minorHAnsi" w:cstheme="minorHAnsi"/>
          <w:b/>
          <w:sz w:val="22"/>
          <w:szCs w:val="22"/>
        </w:rPr>
        <w:t>STATUTORY FRAMEWORK</w:t>
      </w:r>
    </w:p>
    <w:p w14:paraId="4AA0D59C" w14:textId="77777777" w:rsidR="004930BD" w:rsidRPr="001B010E" w:rsidRDefault="004930BD" w:rsidP="004930BD">
      <w:pPr>
        <w:rPr>
          <w:rFonts w:asciiTheme="minorHAnsi" w:hAnsiTheme="minorHAnsi" w:cstheme="minorHAnsi"/>
          <w:sz w:val="22"/>
          <w:szCs w:val="22"/>
        </w:rPr>
      </w:pPr>
      <w:r w:rsidRPr="001B010E">
        <w:rPr>
          <w:rFonts w:asciiTheme="minorHAnsi" w:hAnsiTheme="minorHAnsi" w:cstheme="minorHAnsi"/>
          <w:sz w:val="22"/>
          <w:szCs w:val="22"/>
        </w:rPr>
        <w:t>In order to safeguard and promote the welfare of children, the school will act in accordance with the following legislation and guidance:</w:t>
      </w:r>
    </w:p>
    <w:p w14:paraId="172F9140" w14:textId="77777777" w:rsidR="004930BD" w:rsidRPr="001B010E" w:rsidRDefault="004930BD" w:rsidP="004930BD">
      <w:pPr>
        <w:rPr>
          <w:rFonts w:asciiTheme="minorHAnsi" w:hAnsiTheme="minorHAnsi" w:cstheme="minorHAnsi"/>
          <w:sz w:val="22"/>
          <w:szCs w:val="22"/>
        </w:rPr>
      </w:pPr>
    </w:p>
    <w:p w14:paraId="0E8BA64E" w14:textId="052E49E6" w:rsidR="00D00132" w:rsidRPr="001B010E" w:rsidRDefault="00D00132" w:rsidP="00D00132">
      <w:pPr>
        <w:pStyle w:val="1bodycopy10pt"/>
        <w:rPr>
          <w:rFonts w:asciiTheme="minorHAnsi" w:hAnsiTheme="minorHAnsi" w:cstheme="minorHAnsi"/>
          <w:sz w:val="22"/>
          <w:szCs w:val="22"/>
          <w:lang w:val="en-GB"/>
        </w:rPr>
      </w:pPr>
      <w:r w:rsidRPr="001B010E">
        <w:rPr>
          <w:rFonts w:asciiTheme="minorHAnsi" w:eastAsia="Arial" w:hAnsiTheme="minorHAnsi" w:cstheme="minorHAnsi"/>
          <w:sz w:val="22"/>
          <w:szCs w:val="22"/>
          <w:lang w:val="en-GB"/>
        </w:rPr>
        <w:t xml:space="preserve">This policy is based on the Department for Education’s statutory guidance </w:t>
      </w:r>
      <w:hyperlink r:id="rId13" w:history="1">
        <w:r w:rsidRPr="001B010E">
          <w:rPr>
            <w:rStyle w:val="Hyperlink"/>
            <w:rFonts w:asciiTheme="minorHAnsi" w:hAnsiTheme="minorHAnsi" w:cstheme="minorHAnsi"/>
            <w:sz w:val="22"/>
            <w:szCs w:val="22"/>
            <w:lang w:val="en-GB"/>
          </w:rPr>
          <w:t xml:space="preserve">Keeping </w:t>
        </w:r>
        <w:r w:rsidR="00C05ECF" w:rsidRPr="001B010E">
          <w:rPr>
            <w:rStyle w:val="Hyperlink"/>
            <w:rFonts w:asciiTheme="minorHAnsi" w:hAnsiTheme="minorHAnsi" w:cstheme="minorHAnsi"/>
            <w:sz w:val="22"/>
            <w:szCs w:val="22"/>
            <w:lang w:val="en-GB"/>
          </w:rPr>
          <w:t>Children Safe in Education (202</w:t>
        </w:r>
        <w:r w:rsidR="000E50FA" w:rsidRPr="001B010E">
          <w:rPr>
            <w:rStyle w:val="Hyperlink"/>
            <w:rFonts w:asciiTheme="minorHAnsi" w:hAnsiTheme="minorHAnsi" w:cstheme="minorHAnsi"/>
            <w:sz w:val="22"/>
            <w:szCs w:val="22"/>
            <w:lang w:val="en-GB"/>
          </w:rPr>
          <w:t>3</w:t>
        </w:r>
        <w:r w:rsidRPr="001B010E">
          <w:rPr>
            <w:rStyle w:val="Hyperlink"/>
            <w:rFonts w:asciiTheme="minorHAnsi" w:hAnsiTheme="minorHAnsi" w:cstheme="minorHAnsi"/>
            <w:sz w:val="22"/>
            <w:szCs w:val="22"/>
            <w:lang w:val="en-GB"/>
          </w:rPr>
          <w:t>)</w:t>
        </w:r>
      </w:hyperlink>
      <w:r w:rsidRPr="001B010E">
        <w:rPr>
          <w:rFonts w:asciiTheme="minorHAnsi" w:eastAsia="Arial" w:hAnsiTheme="minorHAnsi" w:cstheme="minorHAnsi"/>
          <w:sz w:val="22"/>
          <w:szCs w:val="22"/>
          <w:lang w:val="en-GB"/>
        </w:rPr>
        <w:t xml:space="preserve"> and </w:t>
      </w:r>
      <w:hyperlink r:id="rId14" w:history="1">
        <w:r w:rsidRPr="001B010E">
          <w:rPr>
            <w:rStyle w:val="Hyperlink"/>
            <w:rFonts w:asciiTheme="minorHAnsi" w:hAnsiTheme="minorHAnsi" w:cstheme="minorHAnsi"/>
            <w:sz w:val="22"/>
            <w:szCs w:val="22"/>
            <w:lang w:val="en-GB"/>
          </w:rPr>
          <w:t>Working Together to Safeguard Children (2018)</w:t>
        </w:r>
      </w:hyperlink>
      <w:r w:rsidRPr="001B010E">
        <w:rPr>
          <w:rFonts w:asciiTheme="minorHAnsi" w:eastAsia="Arial" w:hAnsiTheme="minorHAnsi" w:cstheme="minorHAnsi"/>
          <w:sz w:val="22"/>
          <w:szCs w:val="22"/>
          <w:lang w:val="en-GB"/>
        </w:rPr>
        <w:t xml:space="preserve">, and the </w:t>
      </w:r>
      <w:hyperlink r:id="rId15" w:history="1">
        <w:r w:rsidRPr="001B010E">
          <w:rPr>
            <w:rStyle w:val="Hyperlink"/>
            <w:rFonts w:asciiTheme="minorHAnsi" w:hAnsiTheme="minorHAnsi" w:cstheme="minorHAnsi"/>
            <w:sz w:val="22"/>
            <w:szCs w:val="22"/>
            <w:lang w:val="en-GB"/>
          </w:rPr>
          <w:t>Governance Handbook</w:t>
        </w:r>
      </w:hyperlink>
      <w:r w:rsidRPr="001B010E">
        <w:rPr>
          <w:rFonts w:asciiTheme="minorHAnsi" w:eastAsia="Arial" w:hAnsiTheme="minorHAnsi" w:cstheme="minorHAnsi"/>
          <w:sz w:val="22"/>
          <w:szCs w:val="22"/>
          <w:lang w:val="en-GB"/>
        </w:rPr>
        <w:t xml:space="preserve">. We comply with this guidance and </w:t>
      </w:r>
      <w:r w:rsidRPr="001B010E">
        <w:rPr>
          <w:rFonts w:asciiTheme="minorHAnsi" w:hAnsiTheme="minorHAnsi" w:cstheme="minorHAnsi"/>
          <w:sz w:val="22"/>
          <w:szCs w:val="22"/>
          <w:lang w:val="en-GB"/>
        </w:rPr>
        <w:t>the arrangements agreed and published by our 3 local safeguarding partners.</w:t>
      </w:r>
    </w:p>
    <w:p w14:paraId="1686038E" w14:textId="77777777" w:rsidR="007209DD" w:rsidRPr="001B010E" w:rsidRDefault="007209DD" w:rsidP="00D00132">
      <w:pPr>
        <w:pStyle w:val="1bodycopy10pt"/>
        <w:rPr>
          <w:rFonts w:asciiTheme="minorHAnsi" w:eastAsia="Arial" w:hAnsiTheme="minorHAnsi" w:cstheme="minorHAnsi"/>
          <w:sz w:val="22"/>
          <w:szCs w:val="22"/>
          <w:lang w:val="en-GB"/>
        </w:rPr>
      </w:pPr>
    </w:p>
    <w:p w14:paraId="61F594FF" w14:textId="77777777" w:rsidR="007209DD" w:rsidRPr="001B010E" w:rsidRDefault="007209DD" w:rsidP="00D00132">
      <w:pPr>
        <w:pStyle w:val="1bodycopy10pt"/>
        <w:rPr>
          <w:rFonts w:asciiTheme="minorHAnsi" w:eastAsia="Arial" w:hAnsiTheme="minorHAnsi" w:cstheme="minorHAnsi"/>
          <w:sz w:val="22"/>
          <w:szCs w:val="22"/>
          <w:lang w:val="en-GB"/>
        </w:rPr>
      </w:pPr>
    </w:p>
    <w:p w14:paraId="1E77C78B" w14:textId="2E432BD7" w:rsidR="00D00132" w:rsidRPr="001B010E" w:rsidRDefault="00D00132" w:rsidP="00D00132">
      <w:pPr>
        <w:pStyle w:val="1bodycopy10pt"/>
        <w:rPr>
          <w:rFonts w:asciiTheme="minorHAnsi" w:hAnsiTheme="minorHAnsi" w:cstheme="minorHAnsi"/>
          <w:sz w:val="22"/>
          <w:szCs w:val="22"/>
          <w:lang w:val="en-GB"/>
        </w:rPr>
      </w:pPr>
      <w:r w:rsidRPr="001B010E">
        <w:rPr>
          <w:rFonts w:asciiTheme="minorHAnsi" w:eastAsia="Arial" w:hAnsiTheme="minorHAnsi" w:cstheme="minorHAnsi"/>
          <w:sz w:val="22"/>
          <w:szCs w:val="22"/>
          <w:lang w:val="en-GB"/>
        </w:rPr>
        <w:lastRenderedPageBreak/>
        <w:t>This policy is also based on the following legislation:</w:t>
      </w:r>
    </w:p>
    <w:p w14:paraId="4609AD7B" w14:textId="77777777" w:rsidR="00D00132" w:rsidRPr="001B010E" w:rsidRDefault="00D00132" w:rsidP="007209DD">
      <w:pPr>
        <w:pStyle w:val="ListParagraph"/>
        <w:numPr>
          <w:ilvl w:val="0"/>
          <w:numId w:val="38"/>
        </w:numPr>
        <w:rPr>
          <w:rFonts w:asciiTheme="minorHAnsi" w:hAnsiTheme="minorHAnsi" w:cstheme="minorHAnsi"/>
          <w:sz w:val="22"/>
          <w:szCs w:val="22"/>
        </w:rPr>
      </w:pPr>
      <w:r w:rsidRPr="001B010E">
        <w:rPr>
          <w:rFonts w:asciiTheme="minorHAnsi" w:hAnsiTheme="minorHAnsi" w:cstheme="minorHAnsi"/>
          <w:sz w:val="22"/>
          <w:szCs w:val="22"/>
        </w:rPr>
        <w:t xml:space="preserve">Part 3 of the schedule to the </w:t>
      </w:r>
      <w:hyperlink r:id="rId16" w:history="1">
        <w:r w:rsidRPr="001B010E">
          <w:rPr>
            <w:rStyle w:val="Hyperlink"/>
            <w:rFonts w:asciiTheme="minorHAnsi" w:eastAsia="Arial" w:hAnsiTheme="minorHAnsi" w:cstheme="minorHAnsi"/>
            <w:sz w:val="22"/>
            <w:szCs w:val="22"/>
          </w:rPr>
          <w:t>Education (Independent School Standards) Regulations 2014</w:t>
        </w:r>
      </w:hyperlink>
      <w:r w:rsidRPr="001B010E">
        <w:rPr>
          <w:rFonts w:asciiTheme="minorHAnsi" w:hAnsiTheme="minorHAnsi" w:cstheme="minorHAnsi"/>
          <w:sz w:val="22"/>
          <w:szCs w:val="22"/>
        </w:rPr>
        <w:t>, which places a duty on academies and independent schools to safeguard and promote the welfare of pupils at the school</w:t>
      </w:r>
    </w:p>
    <w:p w14:paraId="7C510F89" w14:textId="77777777" w:rsidR="00D00132" w:rsidRPr="001B010E" w:rsidRDefault="00000000" w:rsidP="007209DD">
      <w:pPr>
        <w:pStyle w:val="ListParagraph"/>
        <w:numPr>
          <w:ilvl w:val="0"/>
          <w:numId w:val="38"/>
        </w:numPr>
        <w:rPr>
          <w:rFonts w:asciiTheme="minorHAnsi" w:hAnsiTheme="minorHAnsi" w:cstheme="minorHAnsi"/>
          <w:sz w:val="22"/>
          <w:szCs w:val="22"/>
        </w:rPr>
      </w:pPr>
      <w:hyperlink r:id="rId17" w:history="1">
        <w:r w:rsidR="00D00132" w:rsidRPr="001B010E">
          <w:rPr>
            <w:rStyle w:val="Hyperlink"/>
            <w:rFonts w:asciiTheme="minorHAnsi" w:eastAsia="Arial" w:hAnsiTheme="minorHAnsi" w:cstheme="minorHAnsi"/>
            <w:sz w:val="22"/>
            <w:szCs w:val="22"/>
          </w:rPr>
          <w:t>The Children Act 1989</w:t>
        </w:r>
      </w:hyperlink>
      <w:r w:rsidR="00D00132" w:rsidRPr="001B010E">
        <w:rPr>
          <w:rFonts w:asciiTheme="minorHAnsi" w:hAnsiTheme="minorHAnsi" w:cstheme="minorHAnsi"/>
          <w:sz w:val="22"/>
          <w:szCs w:val="22"/>
        </w:rPr>
        <w:t xml:space="preserve"> (and </w:t>
      </w:r>
      <w:hyperlink r:id="rId18" w:history="1">
        <w:r w:rsidR="00D00132" w:rsidRPr="001B010E">
          <w:rPr>
            <w:rStyle w:val="Hyperlink"/>
            <w:rFonts w:asciiTheme="minorHAnsi" w:eastAsia="Arial" w:hAnsiTheme="minorHAnsi" w:cstheme="minorHAnsi"/>
            <w:sz w:val="22"/>
            <w:szCs w:val="22"/>
          </w:rPr>
          <w:t>2004 amendment</w:t>
        </w:r>
      </w:hyperlink>
      <w:r w:rsidR="00D00132" w:rsidRPr="001B010E">
        <w:rPr>
          <w:rFonts w:asciiTheme="minorHAnsi" w:hAnsiTheme="minorHAnsi" w:cstheme="minorHAnsi"/>
          <w:sz w:val="22"/>
          <w:szCs w:val="22"/>
        </w:rPr>
        <w:t>), which provides a framework for the care and protection of children</w:t>
      </w:r>
    </w:p>
    <w:p w14:paraId="4CCE0264" w14:textId="77777777" w:rsidR="00D00132" w:rsidRPr="001B010E" w:rsidRDefault="00D00132" w:rsidP="007209DD">
      <w:pPr>
        <w:pStyle w:val="ListParagraph"/>
        <w:numPr>
          <w:ilvl w:val="0"/>
          <w:numId w:val="38"/>
        </w:numPr>
        <w:rPr>
          <w:rFonts w:asciiTheme="minorHAnsi" w:hAnsiTheme="minorHAnsi" w:cstheme="minorHAnsi"/>
          <w:sz w:val="22"/>
          <w:szCs w:val="22"/>
        </w:rPr>
      </w:pPr>
      <w:r w:rsidRPr="001B010E">
        <w:rPr>
          <w:rFonts w:asciiTheme="minorHAnsi" w:hAnsiTheme="minorHAnsi" w:cstheme="minorHAnsi"/>
          <w:sz w:val="22"/>
          <w:szCs w:val="22"/>
        </w:rPr>
        <w:t xml:space="preserve">Section 5B(11) of the Female Genital Mutilation Act 2003, as inserted by section 74 of the </w:t>
      </w:r>
      <w:hyperlink r:id="rId19" w:history="1">
        <w:r w:rsidRPr="001B010E">
          <w:rPr>
            <w:rStyle w:val="Hyperlink"/>
            <w:rFonts w:asciiTheme="minorHAnsi" w:eastAsia="Arial" w:hAnsiTheme="minorHAnsi" w:cstheme="minorHAnsi"/>
            <w:sz w:val="22"/>
            <w:szCs w:val="22"/>
          </w:rPr>
          <w:t>Serious Crime Act 2015</w:t>
        </w:r>
      </w:hyperlink>
      <w:r w:rsidRPr="001B010E">
        <w:rPr>
          <w:rFonts w:asciiTheme="minorHAnsi" w:hAnsiTheme="minorHAnsi" w:cstheme="minorHAnsi"/>
          <w:sz w:val="22"/>
          <w:szCs w:val="22"/>
        </w:rPr>
        <w:t>, which places a statutory duty on teachers to report to the police where they discover that female genital mutilation (FGM) appears to have been carried out on a girl under 18</w:t>
      </w:r>
    </w:p>
    <w:p w14:paraId="163E877A" w14:textId="77777777" w:rsidR="00D00132" w:rsidRPr="001B010E" w:rsidRDefault="00000000" w:rsidP="007209DD">
      <w:pPr>
        <w:pStyle w:val="ListParagraph"/>
        <w:numPr>
          <w:ilvl w:val="0"/>
          <w:numId w:val="38"/>
        </w:numPr>
        <w:rPr>
          <w:rFonts w:asciiTheme="minorHAnsi" w:hAnsiTheme="minorHAnsi" w:cstheme="minorHAnsi"/>
          <w:sz w:val="22"/>
          <w:szCs w:val="22"/>
        </w:rPr>
      </w:pPr>
      <w:hyperlink r:id="rId20" w:history="1">
        <w:r w:rsidR="00D00132" w:rsidRPr="001B010E">
          <w:rPr>
            <w:rStyle w:val="Hyperlink"/>
            <w:rFonts w:asciiTheme="minorHAnsi" w:eastAsia="Arial" w:hAnsiTheme="minorHAnsi" w:cstheme="minorHAnsi"/>
            <w:sz w:val="22"/>
            <w:szCs w:val="22"/>
          </w:rPr>
          <w:t>Statutory guidance on FGM</w:t>
        </w:r>
      </w:hyperlink>
      <w:r w:rsidR="00D00132" w:rsidRPr="001B010E">
        <w:rPr>
          <w:rFonts w:asciiTheme="minorHAnsi" w:hAnsiTheme="minorHAnsi" w:cstheme="minorHAnsi"/>
          <w:sz w:val="22"/>
          <w:szCs w:val="22"/>
        </w:rPr>
        <w:t xml:space="preserve">, which sets out responsibilities with regards to safeguarding and supporting girls affected by FGM </w:t>
      </w:r>
    </w:p>
    <w:p w14:paraId="77E0224B" w14:textId="77777777" w:rsidR="00D00132" w:rsidRPr="001B010E" w:rsidRDefault="00000000" w:rsidP="007209DD">
      <w:pPr>
        <w:pStyle w:val="ListParagraph"/>
        <w:numPr>
          <w:ilvl w:val="0"/>
          <w:numId w:val="38"/>
        </w:numPr>
        <w:rPr>
          <w:rFonts w:asciiTheme="minorHAnsi" w:hAnsiTheme="minorHAnsi" w:cstheme="minorHAnsi"/>
          <w:sz w:val="22"/>
          <w:szCs w:val="22"/>
        </w:rPr>
      </w:pPr>
      <w:hyperlink r:id="rId21" w:history="1">
        <w:r w:rsidR="00D00132" w:rsidRPr="001B010E">
          <w:rPr>
            <w:rStyle w:val="Hyperlink"/>
            <w:rFonts w:asciiTheme="minorHAnsi" w:eastAsia="Arial" w:hAnsiTheme="minorHAnsi" w:cstheme="minorHAnsi"/>
            <w:sz w:val="22"/>
            <w:szCs w:val="22"/>
          </w:rPr>
          <w:t>The Rehabilitation of Offenders Act 1974</w:t>
        </w:r>
      </w:hyperlink>
      <w:r w:rsidR="00D00132" w:rsidRPr="001B010E">
        <w:rPr>
          <w:rFonts w:asciiTheme="minorHAnsi" w:hAnsiTheme="minorHAnsi" w:cstheme="minorHAnsi"/>
          <w:sz w:val="22"/>
          <w:szCs w:val="22"/>
        </w:rPr>
        <w:t>, which outlines when people with criminal convictions can work with children</w:t>
      </w:r>
    </w:p>
    <w:p w14:paraId="6C908251" w14:textId="77777777" w:rsidR="00D00132" w:rsidRPr="001B010E" w:rsidRDefault="00D00132" w:rsidP="007209DD">
      <w:pPr>
        <w:pStyle w:val="ListParagraph"/>
        <w:numPr>
          <w:ilvl w:val="0"/>
          <w:numId w:val="38"/>
        </w:numPr>
        <w:rPr>
          <w:rFonts w:asciiTheme="minorHAnsi" w:hAnsiTheme="minorHAnsi" w:cstheme="minorHAnsi"/>
          <w:sz w:val="22"/>
          <w:szCs w:val="22"/>
        </w:rPr>
      </w:pPr>
      <w:r w:rsidRPr="001B010E">
        <w:rPr>
          <w:rFonts w:asciiTheme="minorHAnsi" w:hAnsiTheme="minorHAnsi" w:cstheme="minorHAnsi"/>
          <w:sz w:val="22"/>
          <w:szCs w:val="22"/>
        </w:rPr>
        <w:t xml:space="preserve">Schedule 4 of the </w:t>
      </w:r>
      <w:hyperlink r:id="rId22" w:history="1">
        <w:r w:rsidRPr="001B010E">
          <w:rPr>
            <w:rStyle w:val="Hyperlink"/>
            <w:rFonts w:asciiTheme="minorHAnsi" w:eastAsia="Arial" w:hAnsiTheme="minorHAnsi" w:cstheme="minorHAnsi"/>
            <w:sz w:val="22"/>
            <w:szCs w:val="22"/>
          </w:rPr>
          <w:t>Safeguarding Vulnerable Groups Act 2006</w:t>
        </w:r>
      </w:hyperlink>
      <w:r w:rsidRPr="001B010E">
        <w:rPr>
          <w:rFonts w:asciiTheme="minorHAnsi" w:hAnsiTheme="minorHAnsi" w:cstheme="minorHAnsi"/>
          <w:sz w:val="22"/>
          <w:szCs w:val="22"/>
        </w:rPr>
        <w:t>, which defines what ‘regulated activity’ is in relation to children</w:t>
      </w:r>
    </w:p>
    <w:p w14:paraId="7EE44CFE" w14:textId="77777777" w:rsidR="00D00132" w:rsidRPr="001B010E" w:rsidRDefault="00000000" w:rsidP="007209DD">
      <w:pPr>
        <w:pStyle w:val="ListParagraph"/>
        <w:numPr>
          <w:ilvl w:val="0"/>
          <w:numId w:val="38"/>
        </w:numPr>
        <w:rPr>
          <w:rFonts w:asciiTheme="minorHAnsi" w:hAnsiTheme="minorHAnsi" w:cstheme="minorHAnsi"/>
          <w:sz w:val="22"/>
          <w:szCs w:val="22"/>
        </w:rPr>
      </w:pPr>
      <w:hyperlink r:id="rId23" w:history="1">
        <w:r w:rsidR="00D00132" w:rsidRPr="001B010E">
          <w:rPr>
            <w:rStyle w:val="Hyperlink"/>
            <w:rFonts w:asciiTheme="minorHAnsi" w:eastAsia="Arial" w:hAnsiTheme="minorHAnsi" w:cstheme="minorHAnsi"/>
            <w:sz w:val="22"/>
            <w:szCs w:val="22"/>
          </w:rPr>
          <w:t>Statutory guidance on the Prevent duty</w:t>
        </w:r>
      </w:hyperlink>
      <w:r w:rsidR="00D00132" w:rsidRPr="001B010E">
        <w:rPr>
          <w:rFonts w:asciiTheme="minorHAnsi" w:hAnsiTheme="minorHAnsi" w:cstheme="minorHAnsi"/>
          <w:sz w:val="22"/>
          <w:szCs w:val="22"/>
        </w:rPr>
        <w:t>, which explains schools’ duties under the Counter-Terrorism and Security Act 2015 with respect to protecting people from the risk of radicalisation and extremism</w:t>
      </w:r>
    </w:p>
    <w:p w14:paraId="176A97F3" w14:textId="77777777" w:rsidR="00D00132" w:rsidRPr="001B010E" w:rsidRDefault="00D00132" w:rsidP="007209DD">
      <w:pPr>
        <w:pStyle w:val="ListParagraph"/>
        <w:numPr>
          <w:ilvl w:val="0"/>
          <w:numId w:val="38"/>
        </w:numPr>
        <w:rPr>
          <w:rFonts w:asciiTheme="minorHAnsi" w:hAnsiTheme="minorHAnsi" w:cstheme="minorHAnsi"/>
          <w:sz w:val="22"/>
          <w:szCs w:val="22"/>
        </w:rPr>
      </w:pPr>
      <w:r w:rsidRPr="001B010E">
        <w:rPr>
          <w:rFonts w:asciiTheme="minorHAnsi" w:hAnsiTheme="minorHAnsi" w:cstheme="minorHAnsi"/>
          <w:sz w:val="22"/>
          <w:szCs w:val="22"/>
        </w:rPr>
        <w:t xml:space="preserve">The </w:t>
      </w:r>
      <w:hyperlink r:id="rId24" w:history="1">
        <w:r w:rsidRPr="001B010E">
          <w:rPr>
            <w:rStyle w:val="Hyperlink"/>
            <w:rFonts w:asciiTheme="minorHAnsi" w:eastAsia="Arial" w:hAnsiTheme="minorHAnsi" w:cstheme="minorHAnsi"/>
            <w:sz w:val="22"/>
            <w:szCs w:val="22"/>
          </w:rPr>
          <w:t>Childcare (Disqualification) and Childcare (Early Years Provision Free of Charge) (Extended Entitlement) (Amendment) Regulations 2018</w:t>
        </w:r>
      </w:hyperlink>
      <w:r w:rsidRPr="001B010E">
        <w:rPr>
          <w:rFonts w:asciiTheme="minorHAnsi" w:hAnsiTheme="minorHAnsi" w:cstheme="minorHAnsi"/>
          <w:sz w:val="22"/>
          <w:szCs w:val="22"/>
        </w:rPr>
        <w:t xml:space="preserve"> (referred to in this policy as the “2018 Childcare Disqualification Regulations”) and </w:t>
      </w:r>
      <w:hyperlink r:id="rId25" w:history="1">
        <w:r w:rsidRPr="001B010E">
          <w:rPr>
            <w:rStyle w:val="Hyperlink"/>
            <w:rFonts w:asciiTheme="minorHAnsi" w:eastAsia="Arial" w:hAnsiTheme="minorHAnsi" w:cstheme="minorHAnsi"/>
            <w:sz w:val="22"/>
            <w:szCs w:val="22"/>
          </w:rPr>
          <w:t>Childcare Act 2006</w:t>
        </w:r>
      </w:hyperlink>
      <w:r w:rsidRPr="001B010E">
        <w:rPr>
          <w:rFonts w:asciiTheme="minorHAnsi" w:hAnsiTheme="minorHAnsi" w:cstheme="minorHAnsi"/>
          <w:sz w:val="22"/>
          <w:szCs w:val="22"/>
        </w:rPr>
        <w:t>, which set out who is disqualified from working with children</w:t>
      </w:r>
    </w:p>
    <w:p w14:paraId="713A6D36" w14:textId="77777777" w:rsidR="00091C9A" w:rsidRPr="001B010E" w:rsidRDefault="00D00132" w:rsidP="007209DD">
      <w:pPr>
        <w:pStyle w:val="ListParagraph"/>
        <w:numPr>
          <w:ilvl w:val="0"/>
          <w:numId w:val="38"/>
        </w:numPr>
        <w:rPr>
          <w:rFonts w:asciiTheme="minorHAnsi" w:hAnsiTheme="minorHAnsi" w:cstheme="minorHAnsi"/>
          <w:sz w:val="22"/>
          <w:szCs w:val="22"/>
        </w:rPr>
      </w:pPr>
      <w:r w:rsidRPr="001B010E">
        <w:rPr>
          <w:rFonts w:asciiTheme="minorHAnsi" w:hAnsiTheme="minorHAnsi" w:cstheme="minorHAnsi"/>
          <w:sz w:val="22"/>
          <w:szCs w:val="22"/>
        </w:rPr>
        <w:t xml:space="preserve">This policy also meets requirements relating to safeguarding and welfare in the </w:t>
      </w:r>
      <w:hyperlink r:id="rId26" w:history="1">
        <w:r w:rsidRPr="001B010E">
          <w:rPr>
            <w:rStyle w:val="Hyperlink"/>
            <w:rFonts w:asciiTheme="minorHAnsi" w:hAnsiTheme="minorHAnsi" w:cstheme="minorHAnsi"/>
            <w:sz w:val="22"/>
            <w:szCs w:val="22"/>
          </w:rPr>
          <w:t>statutory framework for the Early Years Foundation Stage</w:t>
        </w:r>
      </w:hyperlink>
      <w:r w:rsidRPr="001B010E">
        <w:rPr>
          <w:rFonts w:asciiTheme="minorHAnsi" w:hAnsiTheme="minorHAnsi" w:cstheme="minorHAnsi"/>
          <w:sz w:val="22"/>
          <w:szCs w:val="22"/>
        </w:rPr>
        <w:t>.</w:t>
      </w:r>
    </w:p>
    <w:p w14:paraId="1F3CEA4C" w14:textId="77777777" w:rsidR="00B97EE7" w:rsidRPr="001B010E" w:rsidRDefault="00091C9A" w:rsidP="007209DD">
      <w:pPr>
        <w:pStyle w:val="ListParagraph"/>
        <w:numPr>
          <w:ilvl w:val="0"/>
          <w:numId w:val="38"/>
        </w:numPr>
        <w:rPr>
          <w:rFonts w:asciiTheme="minorHAnsi" w:hAnsiTheme="minorHAnsi" w:cstheme="minorHAnsi"/>
          <w:color w:val="000000"/>
          <w:sz w:val="22"/>
          <w:szCs w:val="22"/>
        </w:rPr>
      </w:pPr>
      <w:r w:rsidRPr="001B010E">
        <w:rPr>
          <w:rFonts w:asciiTheme="minorHAnsi" w:hAnsiTheme="minorHAnsi" w:cstheme="minorHAnsi"/>
          <w:color w:val="000000"/>
          <w:sz w:val="22"/>
          <w:szCs w:val="22"/>
        </w:rPr>
        <w:t>Anti-social Behaviour, Crime and Policing Act 2014</w:t>
      </w:r>
      <w:r w:rsidRPr="001B010E">
        <w:rPr>
          <w:rFonts w:asciiTheme="minorHAnsi" w:hAnsiTheme="minorHAnsi" w:cstheme="minorHAnsi"/>
          <w:bCs/>
          <w:color w:val="000000"/>
          <w:sz w:val="22"/>
          <w:szCs w:val="22"/>
        </w:rPr>
        <w:t xml:space="preserve"> (</w:t>
      </w:r>
      <w:r w:rsidRPr="001B010E">
        <w:rPr>
          <w:rFonts w:asciiTheme="minorHAnsi" w:hAnsiTheme="minorHAnsi" w:cstheme="minorHAnsi"/>
          <w:color w:val="000000"/>
          <w:sz w:val="22"/>
          <w:szCs w:val="22"/>
        </w:rPr>
        <w:t xml:space="preserve">makes it a criminal offence to force someone to </w:t>
      </w:r>
      <w:r w:rsidRPr="001B010E">
        <w:rPr>
          <w:rFonts w:asciiTheme="minorHAnsi" w:hAnsiTheme="minorHAnsi" w:cstheme="minorHAnsi"/>
          <w:b/>
          <w:bCs/>
          <w:color w:val="000000"/>
          <w:sz w:val="22"/>
          <w:szCs w:val="22"/>
        </w:rPr>
        <w:t>marry. Includes</w:t>
      </w:r>
      <w:r w:rsidRPr="001B010E">
        <w:rPr>
          <w:rFonts w:asciiTheme="minorHAnsi" w:hAnsiTheme="minorHAnsi" w:cstheme="minorHAnsi"/>
          <w:color w:val="000000"/>
          <w:sz w:val="22"/>
          <w:szCs w:val="22"/>
        </w:rPr>
        <w:t xml:space="preserve"> taking someone overseas to force them to </w:t>
      </w:r>
      <w:r w:rsidRPr="001B010E">
        <w:rPr>
          <w:rFonts w:asciiTheme="minorHAnsi" w:hAnsiTheme="minorHAnsi" w:cstheme="minorHAnsi"/>
          <w:b/>
          <w:bCs/>
          <w:color w:val="000000"/>
          <w:sz w:val="22"/>
          <w:szCs w:val="22"/>
        </w:rPr>
        <w:t>marry</w:t>
      </w:r>
      <w:r w:rsidRPr="001B010E">
        <w:rPr>
          <w:rFonts w:asciiTheme="minorHAnsi" w:hAnsiTheme="minorHAnsi" w:cstheme="minorHAnsi"/>
          <w:b/>
          <w:color w:val="000000"/>
          <w:sz w:val="22"/>
          <w:szCs w:val="22"/>
        </w:rPr>
        <w:t xml:space="preserve"> </w:t>
      </w:r>
      <w:r w:rsidRPr="001B010E">
        <w:rPr>
          <w:rFonts w:asciiTheme="minorHAnsi" w:hAnsiTheme="minorHAnsi" w:cstheme="minorHAnsi"/>
          <w:color w:val="000000"/>
          <w:sz w:val="22"/>
          <w:szCs w:val="22"/>
        </w:rPr>
        <w:t xml:space="preserve">(whether or not the </w:t>
      </w:r>
      <w:r w:rsidRPr="001B010E">
        <w:rPr>
          <w:rFonts w:asciiTheme="minorHAnsi" w:hAnsiTheme="minorHAnsi" w:cstheme="minorHAnsi"/>
          <w:b/>
          <w:bCs/>
          <w:color w:val="000000"/>
          <w:sz w:val="22"/>
          <w:szCs w:val="22"/>
        </w:rPr>
        <w:t>forced marriage</w:t>
      </w:r>
      <w:r w:rsidRPr="001B010E">
        <w:rPr>
          <w:rFonts w:asciiTheme="minorHAnsi" w:hAnsiTheme="minorHAnsi" w:cstheme="minorHAnsi"/>
          <w:color w:val="000000"/>
          <w:sz w:val="22"/>
          <w:szCs w:val="22"/>
        </w:rPr>
        <w:t xml:space="preserve"> takes place). </w:t>
      </w:r>
    </w:p>
    <w:p w14:paraId="04C12D31" w14:textId="45DBE069" w:rsidR="00091C9A" w:rsidRPr="001B010E" w:rsidRDefault="00091C9A" w:rsidP="007209DD">
      <w:pPr>
        <w:pStyle w:val="ListParagraph"/>
        <w:numPr>
          <w:ilvl w:val="0"/>
          <w:numId w:val="38"/>
        </w:numPr>
        <w:rPr>
          <w:rFonts w:asciiTheme="minorHAnsi" w:hAnsiTheme="minorHAnsi" w:cstheme="minorHAnsi"/>
          <w:color w:val="000000"/>
          <w:sz w:val="22"/>
          <w:szCs w:val="22"/>
        </w:rPr>
      </w:pPr>
      <w:r w:rsidRPr="001B010E">
        <w:rPr>
          <w:rFonts w:asciiTheme="minorHAnsi" w:hAnsiTheme="minorHAnsi" w:cstheme="minorHAnsi"/>
          <w:color w:val="000000"/>
          <w:sz w:val="22"/>
          <w:szCs w:val="22"/>
        </w:rPr>
        <w:t>Serious Violence Strategy 2018</w:t>
      </w:r>
    </w:p>
    <w:p w14:paraId="491FA883" w14:textId="77777777" w:rsidR="00B97EE7" w:rsidRPr="001B010E" w:rsidRDefault="00202AB4" w:rsidP="007209DD">
      <w:pPr>
        <w:pStyle w:val="ListParagraph"/>
        <w:numPr>
          <w:ilvl w:val="0"/>
          <w:numId w:val="38"/>
        </w:numPr>
        <w:rPr>
          <w:rFonts w:asciiTheme="minorHAnsi" w:hAnsiTheme="minorHAnsi" w:cstheme="minorHAnsi"/>
          <w:color w:val="000000"/>
          <w:sz w:val="22"/>
          <w:szCs w:val="22"/>
        </w:rPr>
      </w:pPr>
      <w:r w:rsidRPr="001B010E">
        <w:rPr>
          <w:rFonts w:asciiTheme="minorHAnsi" w:hAnsiTheme="minorHAnsi" w:cstheme="minorHAnsi"/>
          <w:color w:val="000000"/>
          <w:sz w:val="22"/>
          <w:szCs w:val="22"/>
        </w:rPr>
        <w:t xml:space="preserve">Sexual violence and sexual harassment between children in schools and </w:t>
      </w:r>
      <w:proofErr w:type="spellStart"/>
      <w:r w:rsidRPr="001B010E">
        <w:rPr>
          <w:rFonts w:asciiTheme="minorHAnsi" w:hAnsiTheme="minorHAnsi" w:cstheme="minorHAnsi"/>
          <w:color w:val="000000"/>
          <w:sz w:val="22"/>
          <w:szCs w:val="22"/>
        </w:rPr>
        <w:t>collegses</w:t>
      </w:r>
      <w:proofErr w:type="spellEnd"/>
      <w:r w:rsidRPr="001B010E">
        <w:rPr>
          <w:rFonts w:asciiTheme="minorHAnsi" w:hAnsiTheme="minorHAnsi" w:cstheme="minorHAnsi"/>
          <w:color w:val="000000"/>
          <w:sz w:val="22"/>
          <w:szCs w:val="22"/>
        </w:rPr>
        <w:t xml:space="preserve"> (DfE 2017)</w:t>
      </w:r>
    </w:p>
    <w:p w14:paraId="32F70BFE" w14:textId="77777777" w:rsidR="00B97EE7" w:rsidRPr="001B010E" w:rsidRDefault="0078737E" w:rsidP="007209DD">
      <w:pPr>
        <w:pStyle w:val="ListParagraph"/>
        <w:numPr>
          <w:ilvl w:val="0"/>
          <w:numId w:val="38"/>
        </w:numPr>
        <w:rPr>
          <w:rFonts w:asciiTheme="minorHAnsi" w:hAnsiTheme="minorHAnsi" w:cstheme="minorHAnsi"/>
          <w:sz w:val="22"/>
          <w:szCs w:val="22"/>
        </w:rPr>
      </w:pPr>
      <w:r w:rsidRPr="001B010E">
        <w:rPr>
          <w:rFonts w:asciiTheme="minorHAnsi" w:hAnsiTheme="minorHAnsi" w:cstheme="minorHAnsi"/>
          <w:sz w:val="22"/>
          <w:szCs w:val="22"/>
        </w:rPr>
        <w:t>Keeping Children Safe in Education (DfE 20</w:t>
      </w:r>
      <w:r w:rsidR="0091647D" w:rsidRPr="001B010E">
        <w:rPr>
          <w:rFonts w:asciiTheme="minorHAnsi" w:hAnsiTheme="minorHAnsi" w:cstheme="minorHAnsi"/>
          <w:sz w:val="22"/>
          <w:szCs w:val="22"/>
        </w:rPr>
        <w:t>21</w:t>
      </w:r>
      <w:r w:rsidRPr="001B010E">
        <w:rPr>
          <w:rFonts w:asciiTheme="minorHAnsi" w:hAnsiTheme="minorHAnsi" w:cstheme="minorHAnsi"/>
          <w:sz w:val="22"/>
          <w:szCs w:val="22"/>
        </w:rPr>
        <w:t xml:space="preserve">) states that governing bodies and proprietors should ensure that the school or college contributes to multi-agency working in line with statutory guidance Working together to safeguard children. </w:t>
      </w:r>
    </w:p>
    <w:p w14:paraId="34C76623" w14:textId="4F66B9E9" w:rsidR="0014658F" w:rsidRPr="001B010E" w:rsidRDefault="00091C9A" w:rsidP="007209DD">
      <w:pPr>
        <w:pStyle w:val="ListParagraph"/>
        <w:numPr>
          <w:ilvl w:val="0"/>
          <w:numId w:val="38"/>
        </w:numPr>
        <w:rPr>
          <w:rFonts w:asciiTheme="minorHAnsi" w:hAnsiTheme="minorHAnsi" w:cstheme="minorHAnsi"/>
          <w:sz w:val="22"/>
          <w:szCs w:val="22"/>
        </w:rPr>
      </w:pPr>
      <w:r w:rsidRPr="001B010E">
        <w:rPr>
          <w:rFonts w:asciiTheme="minorHAnsi" w:hAnsiTheme="minorHAnsi" w:cstheme="minorHAnsi"/>
          <w:sz w:val="22"/>
          <w:szCs w:val="22"/>
        </w:rPr>
        <w:t>Furthermore,</w:t>
      </w:r>
      <w:r w:rsidR="0078737E" w:rsidRPr="001B010E">
        <w:rPr>
          <w:rFonts w:asciiTheme="minorHAnsi" w:hAnsiTheme="minorHAnsi" w:cstheme="minorHAnsi"/>
          <w:sz w:val="22"/>
          <w:szCs w:val="22"/>
        </w:rPr>
        <w:t xml:space="preserve"> it also states that governing bodies and proprietors of all schools and colleges should ensure that their safeguarding arrangements take into account the procedures and practice of the local authority as part of inter-agency safeguarding procedures set up by the LSCB</w:t>
      </w:r>
      <w:r w:rsidR="006E5044" w:rsidRPr="001B010E">
        <w:rPr>
          <w:rFonts w:asciiTheme="minorHAnsi" w:hAnsiTheme="minorHAnsi" w:cstheme="minorHAnsi"/>
          <w:sz w:val="22"/>
          <w:szCs w:val="22"/>
        </w:rPr>
        <w:t>.</w:t>
      </w:r>
    </w:p>
    <w:p w14:paraId="0C928529" w14:textId="77777777" w:rsidR="00CE6606" w:rsidRPr="001B010E" w:rsidRDefault="00CE6606" w:rsidP="0078737E">
      <w:pPr>
        <w:rPr>
          <w:rFonts w:asciiTheme="minorHAnsi" w:hAnsiTheme="minorHAnsi" w:cstheme="minorHAnsi"/>
          <w:sz w:val="22"/>
          <w:szCs w:val="22"/>
        </w:rPr>
      </w:pPr>
    </w:p>
    <w:p w14:paraId="60A62A60" w14:textId="77777777" w:rsidR="0078737E" w:rsidRPr="001B010E" w:rsidRDefault="0078737E" w:rsidP="0078737E">
      <w:pPr>
        <w:rPr>
          <w:rFonts w:asciiTheme="minorHAnsi" w:hAnsiTheme="minorHAnsi" w:cstheme="minorHAnsi"/>
          <w:sz w:val="22"/>
          <w:szCs w:val="22"/>
        </w:rPr>
      </w:pPr>
    </w:p>
    <w:p w14:paraId="61B480A9" w14:textId="77777777" w:rsidR="006C1EB4" w:rsidRPr="001B010E" w:rsidRDefault="004930BD" w:rsidP="0014658F">
      <w:pPr>
        <w:rPr>
          <w:rFonts w:asciiTheme="minorHAnsi" w:hAnsiTheme="minorHAnsi" w:cstheme="minorHAnsi"/>
          <w:b/>
          <w:sz w:val="22"/>
          <w:szCs w:val="22"/>
        </w:rPr>
      </w:pPr>
      <w:r w:rsidRPr="001B010E">
        <w:rPr>
          <w:rFonts w:asciiTheme="minorHAnsi" w:hAnsiTheme="minorHAnsi" w:cstheme="minorHAnsi"/>
          <w:b/>
          <w:sz w:val="22"/>
          <w:szCs w:val="22"/>
        </w:rPr>
        <w:t xml:space="preserve">3. </w:t>
      </w:r>
      <w:r w:rsidR="00D05278" w:rsidRPr="001B010E">
        <w:rPr>
          <w:rFonts w:asciiTheme="minorHAnsi" w:hAnsiTheme="minorHAnsi" w:cstheme="minorHAnsi"/>
          <w:b/>
          <w:sz w:val="22"/>
          <w:szCs w:val="22"/>
        </w:rPr>
        <w:t xml:space="preserve">THE DESIGNATED </w:t>
      </w:r>
      <w:r w:rsidR="0078737E" w:rsidRPr="001B010E">
        <w:rPr>
          <w:rFonts w:asciiTheme="minorHAnsi" w:hAnsiTheme="minorHAnsi" w:cstheme="minorHAnsi"/>
          <w:b/>
          <w:sz w:val="22"/>
          <w:szCs w:val="22"/>
        </w:rPr>
        <w:t>SAFEGUARDING LEAD</w:t>
      </w:r>
      <w:r w:rsidRPr="001B010E">
        <w:rPr>
          <w:rFonts w:asciiTheme="minorHAnsi" w:hAnsiTheme="minorHAnsi" w:cstheme="minorHAnsi"/>
          <w:b/>
          <w:sz w:val="22"/>
          <w:szCs w:val="22"/>
        </w:rPr>
        <w:t xml:space="preserve"> </w:t>
      </w:r>
    </w:p>
    <w:p w14:paraId="64B8C0CA" w14:textId="77777777" w:rsidR="0078737E" w:rsidRPr="001B010E" w:rsidRDefault="0078737E" w:rsidP="0014658F">
      <w:pPr>
        <w:rPr>
          <w:rFonts w:asciiTheme="minorHAnsi" w:hAnsiTheme="minorHAnsi" w:cstheme="minorHAnsi"/>
          <w:b/>
          <w:sz w:val="22"/>
          <w:szCs w:val="22"/>
        </w:rPr>
      </w:pPr>
    </w:p>
    <w:p w14:paraId="1EC8E6B8" w14:textId="77777777" w:rsidR="0078737E" w:rsidRPr="001B010E" w:rsidRDefault="0078737E" w:rsidP="00224305">
      <w:pPr>
        <w:rPr>
          <w:rFonts w:asciiTheme="minorHAnsi" w:hAnsiTheme="minorHAnsi" w:cstheme="minorHAnsi"/>
          <w:b/>
          <w:color w:val="000000"/>
          <w:sz w:val="22"/>
          <w:szCs w:val="22"/>
          <w:lang w:eastAsia="en-GB"/>
        </w:rPr>
      </w:pPr>
      <w:r w:rsidRPr="001B010E">
        <w:rPr>
          <w:rFonts w:asciiTheme="minorHAnsi" w:hAnsiTheme="minorHAnsi" w:cstheme="minorHAnsi"/>
          <w:b/>
          <w:color w:val="000000"/>
          <w:sz w:val="22"/>
          <w:szCs w:val="22"/>
          <w:lang w:eastAsia="en-GB"/>
        </w:rPr>
        <w:t xml:space="preserve">Governing bodies and proprietors should ensure an appropriate senior member of staff, from the school or college leadership team, is appointed to the role of designated safeguarding lead. </w:t>
      </w:r>
    </w:p>
    <w:p w14:paraId="1C47D273" w14:textId="77777777" w:rsidR="0078737E" w:rsidRPr="001B010E" w:rsidRDefault="0078737E" w:rsidP="00224305">
      <w:pPr>
        <w:rPr>
          <w:rFonts w:asciiTheme="minorHAnsi" w:hAnsiTheme="minorHAnsi" w:cstheme="minorHAnsi"/>
          <w:b/>
          <w:color w:val="000000"/>
          <w:sz w:val="22"/>
          <w:szCs w:val="22"/>
          <w:lang w:eastAsia="en-GB"/>
        </w:rPr>
      </w:pPr>
    </w:p>
    <w:p w14:paraId="0A6142B3" w14:textId="77777777" w:rsidR="00CA55D0" w:rsidRPr="001B010E" w:rsidRDefault="00CA55D0" w:rsidP="00224305">
      <w:pPr>
        <w:rPr>
          <w:rFonts w:asciiTheme="minorHAnsi" w:hAnsiTheme="minorHAnsi" w:cstheme="minorHAnsi"/>
          <w:sz w:val="22"/>
          <w:szCs w:val="22"/>
        </w:rPr>
      </w:pPr>
      <w:r w:rsidRPr="001B010E">
        <w:rPr>
          <w:rFonts w:asciiTheme="minorHAnsi" w:hAnsiTheme="minorHAnsi" w:cstheme="minorHAnsi"/>
          <w:sz w:val="22"/>
          <w:szCs w:val="22"/>
        </w:rPr>
        <w:t>During term time the designated safeguarding lead and/or a deputy will always be available (during school hours) for staff in the school to discuss any safeguarding concerns.</w:t>
      </w:r>
      <w:r w:rsidR="00791F52" w:rsidRPr="001B010E">
        <w:rPr>
          <w:rFonts w:asciiTheme="minorHAnsi" w:hAnsiTheme="minorHAnsi" w:cstheme="minorHAnsi"/>
          <w:sz w:val="22"/>
          <w:szCs w:val="22"/>
        </w:rPr>
        <w:t xml:space="preserve"> Individual arrangements for out of hours/out of term activities will be: </w:t>
      </w:r>
    </w:p>
    <w:p w14:paraId="504873FD" w14:textId="77777777" w:rsidR="00CA55D0" w:rsidRPr="001B010E" w:rsidRDefault="00CA55D0" w:rsidP="00224305">
      <w:pPr>
        <w:rPr>
          <w:rFonts w:asciiTheme="minorHAnsi" w:hAnsiTheme="minorHAnsi" w:cstheme="minorHAnsi"/>
          <w:sz w:val="22"/>
          <w:szCs w:val="22"/>
        </w:rPr>
      </w:pPr>
    </w:p>
    <w:p w14:paraId="06969C23" w14:textId="77777777" w:rsidR="004930BD" w:rsidRPr="001B010E" w:rsidRDefault="004930BD" w:rsidP="00224305">
      <w:pPr>
        <w:rPr>
          <w:rFonts w:asciiTheme="minorHAnsi" w:hAnsiTheme="minorHAnsi" w:cstheme="minorHAnsi"/>
          <w:sz w:val="22"/>
          <w:szCs w:val="22"/>
        </w:rPr>
      </w:pPr>
      <w:r w:rsidRPr="001B010E">
        <w:rPr>
          <w:rFonts w:asciiTheme="minorHAnsi" w:hAnsiTheme="minorHAnsi" w:cstheme="minorHAnsi"/>
          <w:sz w:val="22"/>
          <w:szCs w:val="22"/>
        </w:rPr>
        <w:t xml:space="preserve">The Designated </w:t>
      </w:r>
      <w:r w:rsidR="0078737E" w:rsidRPr="001B010E">
        <w:rPr>
          <w:rFonts w:asciiTheme="minorHAnsi" w:hAnsiTheme="minorHAnsi" w:cstheme="minorHAnsi"/>
          <w:sz w:val="22"/>
          <w:szCs w:val="22"/>
        </w:rPr>
        <w:t>Safeguarding Lead</w:t>
      </w:r>
      <w:r w:rsidR="00E11F2E" w:rsidRPr="001B010E">
        <w:rPr>
          <w:rFonts w:asciiTheme="minorHAnsi" w:hAnsiTheme="minorHAnsi" w:cstheme="minorHAnsi"/>
          <w:sz w:val="22"/>
          <w:szCs w:val="22"/>
        </w:rPr>
        <w:t xml:space="preserve"> (DSL)</w:t>
      </w:r>
      <w:r w:rsidRPr="001B010E">
        <w:rPr>
          <w:rFonts w:asciiTheme="minorHAnsi" w:hAnsiTheme="minorHAnsi" w:cstheme="minorHAnsi"/>
          <w:sz w:val="22"/>
          <w:szCs w:val="22"/>
        </w:rPr>
        <w:t xml:space="preserve"> for Child Protection in this school is: </w:t>
      </w:r>
    </w:p>
    <w:p w14:paraId="5AF09B6B" w14:textId="77777777" w:rsidR="004930BD" w:rsidRPr="001B010E" w:rsidRDefault="004930BD" w:rsidP="004930BD">
      <w:pPr>
        <w:spacing w:before="120" w:after="120"/>
        <w:rPr>
          <w:rFonts w:asciiTheme="minorHAnsi" w:hAnsiTheme="minorHAnsi" w:cstheme="minorHAnsi"/>
          <w:b/>
          <w:sz w:val="22"/>
          <w:szCs w:val="22"/>
        </w:rPr>
      </w:pPr>
      <w:r w:rsidRPr="001B010E">
        <w:rPr>
          <w:rFonts w:asciiTheme="minorHAnsi" w:hAnsiTheme="minorHAnsi" w:cstheme="minorHAnsi"/>
          <w:sz w:val="22"/>
          <w:szCs w:val="22"/>
        </w:rPr>
        <w:t>NAME</w:t>
      </w:r>
      <w:r w:rsidRPr="001B010E">
        <w:rPr>
          <w:rFonts w:asciiTheme="minorHAnsi" w:hAnsiTheme="minorHAnsi" w:cstheme="minorHAnsi"/>
          <w:b/>
          <w:sz w:val="22"/>
          <w:szCs w:val="22"/>
        </w:rPr>
        <w:t xml:space="preserve">:    Mrs </w:t>
      </w:r>
      <w:r w:rsidR="00E4650F" w:rsidRPr="001B010E">
        <w:rPr>
          <w:rFonts w:asciiTheme="minorHAnsi" w:hAnsiTheme="minorHAnsi" w:cstheme="minorHAnsi"/>
          <w:b/>
          <w:sz w:val="22"/>
          <w:szCs w:val="22"/>
        </w:rPr>
        <w:t>Nike Adewole</w:t>
      </w:r>
    </w:p>
    <w:p w14:paraId="5B873442" w14:textId="77777777" w:rsidR="004930BD" w:rsidRPr="001B010E" w:rsidRDefault="004930BD" w:rsidP="004930BD">
      <w:pPr>
        <w:spacing w:after="120"/>
        <w:rPr>
          <w:rFonts w:asciiTheme="minorHAnsi" w:hAnsiTheme="minorHAnsi" w:cstheme="minorHAnsi"/>
          <w:sz w:val="22"/>
          <w:szCs w:val="22"/>
        </w:rPr>
      </w:pPr>
      <w:r w:rsidRPr="001B010E">
        <w:rPr>
          <w:rFonts w:asciiTheme="minorHAnsi" w:hAnsiTheme="minorHAnsi" w:cstheme="minorHAnsi"/>
          <w:sz w:val="22"/>
          <w:szCs w:val="22"/>
        </w:rPr>
        <w:t>A Deputy DS</w:t>
      </w:r>
      <w:r w:rsidR="00E11F2E" w:rsidRPr="001B010E">
        <w:rPr>
          <w:rFonts w:asciiTheme="minorHAnsi" w:hAnsiTheme="minorHAnsi" w:cstheme="minorHAnsi"/>
          <w:sz w:val="22"/>
          <w:szCs w:val="22"/>
        </w:rPr>
        <w:t>L</w:t>
      </w:r>
      <w:r w:rsidRPr="001B010E">
        <w:rPr>
          <w:rFonts w:asciiTheme="minorHAnsi" w:hAnsiTheme="minorHAnsi" w:cstheme="minorHAnsi"/>
          <w:sz w:val="22"/>
          <w:szCs w:val="22"/>
        </w:rPr>
        <w:t xml:space="preserve"> should be appointed to act in the absence/unavailability of the DS</w:t>
      </w:r>
      <w:r w:rsidR="00E11F2E" w:rsidRPr="001B010E">
        <w:rPr>
          <w:rFonts w:asciiTheme="minorHAnsi" w:hAnsiTheme="minorHAnsi" w:cstheme="minorHAnsi"/>
          <w:sz w:val="22"/>
          <w:szCs w:val="22"/>
        </w:rPr>
        <w:t>L</w:t>
      </w:r>
      <w:r w:rsidRPr="001B010E">
        <w:rPr>
          <w:rFonts w:asciiTheme="minorHAnsi" w:hAnsiTheme="minorHAnsi" w:cstheme="minorHAnsi"/>
          <w:sz w:val="22"/>
          <w:szCs w:val="22"/>
        </w:rPr>
        <w:t>.</w:t>
      </w:r>
    </w:p>
    <w:p w14:paraId="6CECA064" w14:textId="77777777" w:rsidR="004930BD" w:rsidRPr="001B010E" w:rsidRDefault="004930BD" w:rsidP="004930BD">
      <w:pPr>
        <w:spacing w:after="120"/>
        <w:rPr>
          <w:rFonts w:asciiTheme="minorHAnsi" w:hAnsiTheme="minorHAnsi" w:cstheme="minorHAnsi"/>
          <w:sz w:val="22"/>
          <w:szCs w:val="22"/>
        </w:rPr>
      </w:pPr>
      <w:r w:rsidRPr="001B010E">
        <w:rPr>
          <w:rFonts w:asciiTheme="minorHAnsi" w:hAnsiTheme="minorHAnsi" w:cstheme="minorHAnsi"/>
          <w:sz w:val="22"/>
          <w:szCs w:val="22"/>
        </w:rPr>
        <w:t xml:space="preserve">The Deputy Designated </w:t>
      </w:r>
      <w:r w:rsidR="00E11F2E" w:rsidRPr="001B010E">
        <w:rPr>
          <w:rFonts w:asciiTheme="minorHAnsi" w:hAnsiTheme="minorHAnsi" w:cstheme="minorHAnsi"/>
          <w:sz w:val="22"/>
          <w:szCs w:val="22"/>
        </w:rPr>
        <w:t>Safeguarding Lead</w:t>
      </w:r>
      <w:r w:rsidRPr="001B010E">
        <w:rPr>
          <w:rFonts w:asciiTheme="minorHAnsi" w:hAnsiTheme="minorHAnsi" w:cstheme="minorHAnsi"/>
          <w:sz w:val="22"/>
          <w:szCs w:val="22"/>
        </w:rPr>
        <w:t xml:space="preserve"> in this school is: </w:t>
      </w:r>
    </w:p>
    <w:p w14:paraId="4CD2030E" w14:textId="10145519" w:rsidR="004930BD" w:rsidRPr="001B010E" w:rsidRDefault="004930BD" w:rsidP="004930BD">
      <w:pPr>
        <w:spacing w:before="120" w:after="120"/>
        <w:rPr>
          <w:rFonts w:asciiTheme="minorHAnsi" w:hAnsiTheme="minorHAnsi" w:cstheme="minorHAnsi"/>
          <w:b/>
          <w:sz w:val="22"/>
          <w:szCs w:val="22"/>
        </w:rPr>
      </w:pPr>
      <w:r w:rsidRPr="001B010E">
        <w:rPr>
          <w:rFonts w:asciiTheme="minorHAnsi" w:hAnsiTheme="minorHAnsi" w:cstheme="minorHAnsi"/>
          <w:sz w:val="22"/>
          <w:szCs w:val="22"/>
        </w:rPr>
        <w:t xml:space="preserve">NAME:  </w:t>
      </w:r>
      <w:r w:rsidR="00E11F2E" w:rsidRPr="001B010E">
        <w:rPr>
          <w:rFonts w:asciiTheme="minorHAnsi" w:hAnsiTheme="minorHAnsi" w:cstheme="minorHAnsi"/>
          <w:b/>
          <w:sz w:val="22"/>
          <w:szCs w:val="22"/>
        </w:rPr>
        <w:t>Mrs Rebecca Dean</w:t>
      </w:r>
    </w:p>
    <w:p w14:paraId="77116829" w14:textId="214D646C" w:rsidR="00C05ECF" w:rsidRPr="001B010E" w:rsidRDefault="00C05ECF" w:rsidP="004930BD">
      <w:pPr>
        <w:spacing w:before="120" w:after="120"/>
        <w:rPr>
          <w:rFonts w:asciiTheme="minorHAnsi" w:hAnsiTheme="minorHAnsi" w:cstheme="minorHAnsi"/>
          <w:b/>
          <w:sz w:val="22"/>
          <w:szCs w:val="22"/>
        </w:rPr>
      </w:pPr>
      <w:r w:rsidRPr="001B010E">
        <w:rPr>
          <w:rFonts w:asciiTheme="minorHAnsi" w:hAnsiTheme="minorHAnsi" w:cstheme="minorHAnsi"/>
          <w:sz w:val="22"/>
          <w:szCs w:val="22"/>
        </w:rPr>
        <w:t>NAME</w:t>
      </w:r>
      <w:r w:rsidRPr="001B010E">
        <w:rPr>
          <w:rFonts w:asciiTheme="minorHAnsi" w:hAnsiTheme="minorHAnsi" w:cstheme="minorHAnsi"/>
          <w:b/>
          <w:sz w:val="22"/>
          <w:szCs w:val="22"/>
        </w:rPr>
        <w:t xml:space="preserve">:  </w:t>
      </w:r>
      <w:r w:rsidR="000E50FA" w:rsidRPr="001B010E">
        <w:rPr>
          <w:rFonts w:asciiTheme="minorHAnsi" w:hAnsiTheme="minorHAnsi" w:cstheme="minorHAnsi"/>
          <w:b/>
          <w:sz w:val="22"/>
          <w:szCs w:val="22"/>
        </w:rPr>
        <w:t>Mrs Natasha Kochhar</w:t>
      </w:r>
    </w:p>
    <w:p w14:paraId="122A2FF2" w14:textId="788A26CB" w:rsidR="00C05ECF" w:rsidRPr="001B010E" w:rsidRDefault="00C05ECF" w:rsidP="004930BD">
      <w:pPr>
        <w:spacing w:before="120" w:after="120"/>
        <w:rPr>
          <w:rFonts w:asciiTheme="minorHAnsi" w:hAnsiTheme="minorHAnsi" w:cstheme="minorHAnsi"/>
          <w:sz w:val="22"/>
          <w:szCs w:val="22"/>
        </w:rPr>
      </w:pPr>
      <w:r w:rsidRPr="001B010E">
        <w:rPr>
          <w:rFonts w:asciiTheme="minorHAnsi" w:hAnsiTheme="minorHAnsi" w:cstheme="minorHAnsi"/>
          <w:sz w:val="22"/>
          <w:szCs w:val="22"/>
        </w:rPr>
        <w:t>NAME</w:t>
      </w:r>
      <w:r w:rsidRPr="001B010E">
        <w:rPr>
          <w:rFonts w:asciiTheme="minorHAnsi" w:hAnsiTheme="minorHAnsi" w:cstheme="minorHAnsi"/>
          <w:b/>
          <w:bCs/>
          <w:sz w:val="22"/>
          <w:szCs w:val="22"/>
        </w:rPr>
        <w:t>: M</w:t>
      </w:r>
      <w:r w:rsidR="000E50FA" w:rsidRPr="001B010E">
        <w:rPr>
          <w:rFonts w:asciiTheme="minorHAnsi" w:hAnsiTheme="minorHAnsi" w:cstheme="minorHAnsi"/>
          <w:b/>
          <w:bCs/>
          <w:sz w:val="22"/>
          <w:szCs w:val="22"/>
        </w:rPr>
        <w:t>iss Glora K</w:t>
      </w:r>
      <w:r w:rsidR="609CB785" w:rsidRPr="001B010E">
        <w:rPr>
          <w:rFonts w:asciiTheme="minorHAnsi" w:hAnsiTheme="minorHAnsi" w:cstheme="minorHAnsi"/>
          <w:b/>
          <w:bCs/>
          <w:sz w:val="22"/>
          <w:szCs w:val="22"/>
        </w:rPr>
        <w:t>eshishyan</w:t>
      </w:r>
    </w:p>
    <w:p w14:paraId="00282D50" w14:textId="7B89C661" w:rsidR="56501B0F" w:rsidRPr="001B010E" w:rsidRDefault="56501B0F" w:rsidP="7A93382A">
      <w:pPr>
        <w:spacing w:before="120" w:after="120"/>
        <w:rPr>
          <w:rFonts w:asciiTheme="minorHAnsi" w:hAnsiTheme="minorHAnsi" w:cstheme="minorHAnsi"/>
          <w:b/>
          <w:bCs/>
          <w:sz w:val="22"/>
          <w:szCs w:val="22"/>
        </w:rPr>
      </w:pPr>
      <w:r w:rsidRPr="001B010E">
        <w:rPr>
          <w:rFonts w:asciiTheme="minorHAnsi" w:hAnsiTheme="minorHAnsi" w:cstheme="minorHAnsi"/>
          <w:sz w:val="22"/>
          <w:szCs w:val="22"/>
        </w:rPr>
        <w:t>NAME</w:t>
      </w:r>
      <w:r w:rsidRPr="001B010E">
        <w:rPr>
          <w:rFonts w:asciiTheme="minorHAnsi" w:hAnsiTheme="minorHAnsi" w:cstheme="minorHAnsi"/>
          <w:b/>
          <w:bCs/>
          <w:sz w:val="22"/>
          <w:szCs w:val="22"/>
        </w:rPr>
        <w:t>: Mrs Joanna Swain</w:t>
      </w:r>
    </w:p>
    <w:p w14:paraId="3C4DE5F4" w14:textId="77777777" w:rsidR="007F59B9" w:rsidRPr="001B010E" w:rsidRDefault="007F59B9" w:rsidP="004930BD">
      <w:pPr>
        <w:autoSpaceDE w:val="0"/>
        <w:autoSpaceDN w:val="0"/>
        <w:adjustRightInd w:val="0"/>
        <w:spacing w:before="120" w:after="120"/>
        <w:rPr>
          <w:rFonts w:asciiTheme="minorHAnsi" w:hAnsiTheme="minorHAnsi" w:cstheme="minorHAnsi"/>
          <w:b/>
          <w:color w:val="000000"/>
          <w:sz w:val="22"/>
          <w:szCs w:val="22"/>
          <w:lang w:eastAsia="en-GB"/>
        </w:rPr>
      </w:pPr>
    </w:p>
    <w:p w14:paraId="06E07CAE" w14:textId="77777777" w:rsidR="007F59B9" w:rsidRPr="001B010E" w:rsidRDefault="007F59B9" w:rsidP="004930BD">
      <w:pPr>
        <w:autoSpaceDE w:val="0"/>
        <w:autoSpaceDN w:val="0"/>
        <w:adjustRightInd w:val="0"/>
        <w:spacing w:before="120" w:after="120"/>
        <w:rPr>
          <w:rFonts w:asciiTheme="minorHAnsi" w:hAnsiTheme="minorHAnsi" w:cstheme="minorHAnsi"/>
          <w:b/>
          <w:color w:val="000000"/>
          <w:sz w:val="22"/>
          <w:szCs w:val="22"/>
          <w:lang w:eastAsia="en-GB"/>
        </w:rPr>
      </w:pPr>
    </w:p>
    <w:p w14:paraId="2FCC0B20" w14:textId="6D1BD4B5" w:rsidR="004930BD" w:rsidRPr="001B010E" w:rsidRDefault="004930BD" w:rsidP="004930BD">
      <w:pPr>
        <w:autoSpaceDE w:val="0"/>
        <w:autoSpaceDN w:val="0"/>
        <w:adjustRightInd w:val="0"/>
        <w:spacing w:before="120" w:after="120"/>
        <w:rPr>
          <w:rFonts w:asciiTheme="minorHAnsi" w:hAnsiTheme="minorHAnsi" w:cstheme="minorHAnsi"/>
          <w:b/>
          <w:color w:val="000000"/>
          <w:sz w:val="22"/>
          <w:szCs w:val="22"/>
          <w:lang w:eastAsia="en-GB"/>
        </w:rPr>
      </w:pPr>
      <w:r w:rsidRPr="001B010E">
        <w:rPr>
          <w:rFonts w:asciiTheme="minorHAnsi" w:hAnsiTheme="minorHAnsi" w:cstheme="minorHAnsi"/>
          <w:b/>
          <w:color w:val="000000"/>
          <w:sz w:val="22"/>
          <w:szCs w:val="22"/>
          <w:lang w:eastAsia="en-GB"/>
        </w:rPr>
        <w:lastRenderedPageBreak/>
        <w:t xml:space="preserve">The broad areas of responsibility for the designated safeguarding lead are: </w:t>
      </w:r>
    </w:p>
    <w:p w14:paraId="41D398B3" w14:textId="77777777" w:rsidR="004930BD" w:rsidRPr="001B010E" w:rsidRDefault="00CA55D0" w:rsidP="004930BD">
      <w:pPr>
        <w:autoSpaceDE w:val="0"/>
        <w:autoSpaceDN w:val="0"/>
        <w:adjustRightInd w:val="0"/>
        <w:spacing w:after="120"/>
        <w:rPr>
          <w:rFonts w:asciiTheme="minorHAnsi" w:hAnsiTheme="minorHAnsi" w:cstheme="minorHAnsi"/>
          <w:b/>
          <w:bCs/>
          <w:color w:val="000000"/>
          <w:sz w:val="22"/>
          <w:szCs w:val="22"/>
          <w:lang w:eastAsia="en-GB"/>
        </w:rPr>
      </w:pPr>
      <w:r w:rsidRPr="001B010E">
        <w:rPr>
          <w:rFonts w:asciiTheme="minorHAnsi" w:hAnsiTheme="minorHAnsi" w:cstheme="minorHAnsi"/>
          <w:b/>
          <w:bCs/>
          <w:color w:val="000000"/>
          <w:sz w:val="22"/>
          <w:szCs w:val="22"/>
          <w:lang w:eastAsia="en-GB"/>
        </w:rPr>
        <w:t>3</w:t>
      </w:r>
      <w:r w:rsidR="00723B84" w:rsidRPr="001B010E">
        <w:rPr>
          <w:rFonts w:asciiTheme="minorHAnsi" w:hAnsiTheme="minorHAnsi" w:cstheme="minorHAnsi"/>
          <w:b/>
          <w:bCs/>
          <w:color w:val="000000"/>
          <w:sz w:val="22"/>
          <w:szCs w:val="22"/>
          <w:lang w:eastAsia="en-GB"/>
        </w:rPr>
        <w:t xml:space="preserve">.1 </w:t>
      </w:r>
      <w:r w:rsidR="004930BD" w:rsidRPr="001B010E">
        <w:rPr>
          <w:rFonts w:asciiTheme="minorHAnsi" w:hAnsiTheme="minorHAnsi" w:cstheme="minorHAnsi"/>
          <w:b/>
          <w:bCs/>
          <w:color w:val="000000"/>
          <w:sz w:val="22"/>
          <w:szCs w:val="22"/>
          <w:lang w:eastAsia="en-GB"/>
        </w:rPr>
        <w:t>Managing referrals</w:t>
      </w:r>
    </w:p>
    <w:p w14:paraId="6D95EF34" w14:textId="77777777" w:rsidR="005C62AF" w:rsidRPr="001B010E" w:rsidRDefault="005C62AF" w:rsidP="00012B79">
      <w:pPr>
        <w:pStyle w:val="NoSpacing"/>
        <w:numPr>
          <w:ilvl w:val="0"/>
          <w:numId w:val="49"/>
        </w:numPr>
        <w:rPr>
          <w:rFonts w:asciiTheme="minorHAnsi" w:hAnsiTheme="minorHAnsi" w:cstheme="minorHAnsi"/>
          <w:sz w:val="22"/>
          <w:szCs w:val="22"/>
          <w:lang w:eastAsia="en-GB"/>
        </w:rPr>
      </w:pPr>
      <w:r w:rsidRPr="001B010E">
        <w:rPr>
          <w:rFonts w:asciiTheme="minorHAnsi" w:hAnsiTheme="minorHAnsi" w:cstheme="minorHAnsi"/>
          <w:sz w:val="22"/>
          <w:szCs w:val="22"/>
          <w:lang w:eastAsia="en-GB"/>
        </w:rPr>
        <w:t>Contacting the Child Protection Consultation Hub (01438 737511) when advice is needed regarding child protection concerns which possibly meet the threshold for statutory intervention.</w:t>
      </w:r>
    </w:p>
    <w:p w14:paraId="2C06987A" w14:textId="77777777" w:rsidR="008A6F1A" w:rsidRPr="001B010E" w:rsidRDefault="008A6F1A" w:rsidP="00012B79">
      <w:pPr>
        <w:pStyle w:val="NoSpacing"/>
        <w:numPr>
          <w:ilvl w:val="0"/>
          <w:numId w:val="49"/>
        </w:numPr>
        <w:rPr>
          <w:rFonts w:asciiTheme="minorHAnsi" w:hAnsiTheme="minorHAnsi" w:cstheme="minorHAnsi"/>
          <w:sz w:val="22"/>
          <w:szCs w:val="22"/>
          <w:lang w:eastAsia="en-GB"/>
        </w:rPr>
      </w:pPr>
      <w:r w:rsidRPr="001B010E">
        <w:rPr>
          <w:rFonts w:asciiTheme="minorHAnsi" w:hAnsiTheme="minorHAnsi" w:cstheme="minorHAnsi"/>
          <w:sz w:val="22"/>
          <w:szCs w:val="22"/>
          <w:lang w:eastAsia="en-GB"/>
        </w:rPr>
        <w:t>Refer cases of suspected abuse to Hertfordshire Children’s Services (0300 123 4043) as required and/or support staff who make referrals to Hertfordshire Children’s Services.</w:t>
      </w:r>
    </w:p>
    <w:p w14:paraId="14143A18" w14:textId="77777777" w:rsidR="008A6F1A" w:rsidRPr="001B010E" w:rsidRDefault="008A6F1A" w:rsidP="00012B79">
      <w:pPr>
        <w:pStyle w:val="NoSpacing"/>
        <w:numPr>
          <w:ilvl w:val="0"/>
          <w:numId w:val="49"/>
        </w:numPr>
        <w:rPr>
          <w:rFonts w:asciiTheme="minorHAnsi" w:hAnsiTheme="minorHAnsi" w:cstheme="minorHAnsi"/>
          <w:sz w:val="22"/>
          <w:szCs w:val="22"/>
          <w:lang w:eastAsia="en-GB"/>
        </w:rPr>
      </w:pPr>
      <w:r w:rsidRPr="001B010E">
        <w:rPr>
          <w:rFonts w:asciiTheme="minorHAnsi" w:hAnsiTheme="minorHAnsi" w:cstheme="minorHAnsi"/>
          <w:sz w:val="22"/>
          <w:szCs w:val="22"/>
          <w:lang w:eastAsia="en-GB"/>
        </w:rPr>
        <w:t>Refer cases to the Channel programme where there is a radicalisation concern as required and/or support staff who make referrals to the Channel programme.</w:t>
      </w:r>
    </w:p>
    <w:p w14:paraId="67055FEA" w14:textId="77777777" w:rsidR="008A6F1A" w:rsidRPr="001B010E" w:rsidRDefault="008A6F1A" w:rsidP="00012B79">
      <w:pPr>
        <w:pStyle w:val="NoSpacing"/>
        <w:numPr>
          <w:ilvl w:val="0"/>
          <w:numId w:val="49"/>
        </w:numPr>
        <w:rPr>
          <w:rFonts w:asciiTheme="minorHAnsi" w:hAnsiTheme="minorHAnsi" w:cstheme="minorHAnsi"/>
          <w:sz w:val="22"/>
          <w:szCs w:val="22"/>
          <w:lang w:eastAsia="en-GB"/>
        </w:rPr>
      </w:pPr>
      <w:r w:rsidRPr="001B010E">
        <w:rPr>
          <w:rFonts w:asciiTheme="minorHAnsi" w:hAnsiTheme="minorHAnsi" w:cstheme="minorHAnsi"/>
          <w:sz w:val="22"/>
          <w:szCs w:val="22"/>
          <w:lang w:eastAsia="en-GB"/>
        </w:rPr>
        <w:t>Refer cases where a member of staff or volunteer is dismissed or left due to risk/harm to a child, to the Disclosure and Barring Service as required.</w:t>
      </w:r>
    </w:p>
    <w:p w14:paraId="543D92DC" w14:textId="77777777" w:rsidR="008A6F1A" w:rsidRPr="001B010E" w:rsidRDefault="008A6F1A" w:rsidP="00012B79">
      <w:pPr>
        <w:pStyle w:val="NoSpacing"/>
        <w:numPr>
          <w:ilvl w:val="0"/>
          <w:numId w:val="49"/>
        </w:numPr>
        <w:rPr>
          <w:rFonts w:asciiTheme="minorHAnsi" w:hAnsiTheme="minorHAnsi" w:cstheme="minorHAnsi"/>
          <w:sz w:val="22"/>
          <w:szCs w:val="22"/>
          <w:lang w:eastAsia="en-GB"/>
        </w:rPr>
      </w:pPr>
      <w:r w:rsidRPr="001B010E">
        <w:rPr>
          <w:rFonts w:asciiTheme="minorHAnsi" w:hAnsiTheme="minorHAnsi" w:cstheme="minorHAnsi"/>
          <w:sz w:val="22"/>
          <w:szCs w:val="22"/>
          <w:lang w:eastAsia="en-GB"/>
        </w:rPr>
        <w:t>Refer cases where a crime may have been committed to the Police as required.</w:t>
      </w:r>
    </w:p>
    <w:p w14:paraId="5937EF9E" w14:textId="77777777" w:rsidR="004930BD" w:rsidRPr="001B010E" w:rsidRDefault="004930BD" w:rsidP="00012B79">
      <w:pPr>
        <w:pStyle w:val="NoSpacing"/>
        <w:numPr>
          <w:ilvl w:val="0"/>
          <w:numId w:val="49"/>
        </w:numPr>
        <w:rPr>
          <w:rFonts w:asciiTheme="minorHAnsi" w:hAnsiTheme="minorHAnsi" w:cstheme="minorHAnsi"/>
          <w:sz w:val="22"/>
          <w:szCs w:val="22"/>
          <w:lang w:eastAsia="en-GB"/>
        </w:rPr>
      </w:pPr>
      <w:r w:rsidRPr="001B010E">
        <w:rPr>
          <w:rFonts w:asciiTheme="minorHAnsi" w:hAnsiTheme="minorHAnsi" w:cstheme="minorHAnsi"/>
          <w:sz w:val="22"/>
          <w:szCs w:val="22"/>
          <w:lang w:eastAsia="en-GB"/>
        </w:rPr>
        <w:t xml:space="preserve">Liaise with the </w:t>
      </w:r>
      <w:r w:rsidR="00CA55D0" w:rsidRPr="001B010E">
        <w:rPr>
          <w:rFonts w:asciiTheme="minorHAnsi" w:hAnsiTheme="minorHAnsi" w:cstheme="minorHAnsi"/>
          <w:sz w:val="22"/>
          <w:szCs w:val="22"/>
          <w:lang w:eastAsia="en-GB"/>
        </w:rPr>
        <w:t>H</w:t>
      </w:r>
      <w:r w:rsidRPr="001B010E">
        <w:rPr>
          <w:rFonts w:asciiTheme="minorHAnsi" w:hAnsiTheme="minorHAnsi" w:cstheme="minorHAnsi"/>
          <w:sz w:val="22"/>
          <w:szCs w:val="22"/>
          <w:lang w:eastAsia="en-GB"/>
        </w:rPr>
        <w:t xml:space="preserve">ead </w:t>
      </w:r>
      <w:r w:rsidR="00CA55D0" w:rsidRPr="001B010E">
        <w:rPr>
          <w:rFonts w:asciiTheme="minorHAnsi" w:hAnsiTheme="minorHAnsi" w:cstheme="minorHAnsi"/>
          <w:sz w:val="22"/>
          <w:szCs w:val="22"/>
          <w:lang w:eastAsia="en-GB"/>
        </w:rPr>
        <w:t>T</w:t>
      </w:r>
      <w:r w:rsidRPr="001B010E">
        <w:rPr>
          <w:rFonts w:asciiTheme="minorHAnsi" w:hAnsiTheme="minorHAnsi" w:cstheme="minorHAnsi"/>
          <w:sz w:val="22"/>
          <w:szCs w:val="22"/>
          <w:lang w:eastAsia="en-GB"/>
        </w:rPr>
        <w:t xml:space="preserve">eacher or </w:t>
      </w:r>
      <w:r w:rsidR="00CA55D0" w:rsidRPr="001B010E">
        <w:rPr>
          <w:rFonts w:asciiTheme="minorHAnsi" w:hAnsiTheme="minorHAnsi" w:cstheme="minorHAnsi"/>
          <w:sz w:val="22"/>
          <w:szCs w:val="22"/>
          <w:lang w:eastAsia="en-GB"/>
        </w:rPr>
        <w:t>P</w:t>
      </w:r>
      <w:r w:rsidR="00963F65" w:rsidRPr="001B010E">
        <w:rPr>
          <w:rFonts w:asciiTheme="minorHAnsi" w:hAnsiTheme="minorHAnsi" w:cstheme="minorHAnsi"/>
          <w:sz w:val="22"/>
          <w:szCs w:val="22"/>
          <w:lang w:eastAsia="en-GB"/>
        </w:rPr>
        <w:t>rincipal to inform him/</w:t>
      </w:r>
      <w:r w:rsidRPr="001B010E">
        <w:rPr>
          <w:rFonts w:asciiTheme="minorHAnsi" w:hAnsiTheme="minorHAnsi" w:cstheme="minorHAnsi"/>
          <w:sz w:val="22"/>
          <w:szCs w:val="22"/>
          <w:lang w:eastAsia="en-GB"/>
        </w:rPr>
        <w:t>her of issues</w:t>
      </w:r>
      <w:r w:rsidR="00963F65" w:rsidRPr="001B010E">
        <w:rPr>
          <w:rFonts w:asciiTheme="minorHAnsi" w:hAnsiTheme="minorHAnsi" w:cstheme="minorHAnsi"/>
          <w:sz w:val="22"/>
          <w:szCs w:val="22"/>
          <w:lang w:eastAsia="en-GB"/>
        </w:rPr>
        <w:t>,</w:t>
      </w:r>
      <w:r w:rsidRPr="001B010E">
        <w:rPr>
          <w:rFonts w:asciiTheme="minorHAnsi" w:hAnsiTheme="minorHAnsi" w:cstheme="minorHAnsi"/>
          <w:sz w:val="22"/>
          <w:szCs w:val="22"/>
          <w:lang w:eastAsia="en-GB"/>
        </w:rPr>
        <w:t xml:space="preserve"> especially ongoing enquiries under section 47 of the Children Act</w:t>
      </w:r>
      <w:r w:rsidR="00963F65" w:rsidRPr="001B010E">
        <w:rPr>
          <w:rFonts w:asciiTheme="minorHAnsi" w:hAnsiTheme="minorHAnsi" w:cstheme="minorHAnsi"/>
          <w:sz w:val="22"/>
          <w:szCs w:val="22"/>
          <w:lang w:eastAsia="en-GB"/>
        </w:rPr>
        <w:t xml:space="preserve"> 1989 and police investigations.</w:t>
      </w:r>
    </w:p>
    <w:p w14:paraId="51F0573D" w14:textId="77777777" w:rsidR="00963F65" w:rsidRPr="001B010E" w:rsidRDefault="004930BD" w:rsidP="00012B79">
      <w:pPr>
        <w:pStyle w:val="NoSpacing"/>
        <w:numPr>
          <w:ilvl w:val="0"/>
          <w:numId w:val="49"/>
        </w:numPr>
        <w:rPr>
          <w:rFonts w:asciiTheme="minorHAnsi" w:hAnsiTheme="minorHAnsi" w:cstheme="minorHAnsi"/>
          <w:sz w:val="22"/>
          <w:szCs w:val="22"/>
          <w:lang w:eastAsia="en-GB"/>
        </w:rPr>
      </w:pPr>
      <w:r w:rsidRPr="001B010E">
        <w:rPr>
          <w:rFonts w:asciiTheme="minorHAnsi" w:hAnsiTheme="minorHAnsi" w:cstheme="minorHAnsi"/>
          <w:sz w:val="22"/>
          <w:szCs w:val="22"/>
          <w:lang w:eastAsia="en-GB"/>
        </w:rPr>
        <w:t>Act as a source of support, advice and expertise to staff on matters of safety and safeguarding and when deciding whether to make a referral by liaising with relevant agencies</w:t>
      </w:r>
      <w:r w:rsidR="00963F65" w:rsidRPr="001B010E">
        <w:rPr>
          <w:rFonts w:asciiTheme="minorHAnsi" w:hAnsiTheme="minorHAnsi" w:cstheme="minorHAnsi"/>
          <w:sz w:val="22"/>
          <w:szCs w:val="22"/>
          <w:lang w:eastAsia="en-GB"/>
        </w:rPr>
        <w:t>.</w:t>
      </w:r>
    </w:p>
    <w:p w14:paraId="0C4FAD02" w14:textId="77777777" w:rsidR="004930BD" w:rsidRPr="001B010E" w:rsidRDefault="00963F65" w:rsidP="00012B79">
      <w:pPr>
        <w:pStyle w:val="NoSpacing"/>
        <w:numPr>
          <w:ilvl w:val="0"/>
          <w:numId w:val="49"/>
        </w:numPr>
        <w:rPr>
          <w:rFonts w:asciiTheme="minorHAnsi" w:hAnsiTheme="minorHAnsi" w:cstheme="minorHAnsi"/>
          <w:sz w:val="22"/>
          <w:szCs w:val="22"/>
          <w:lang w:eastAsia="en-GB"/>
        </w:rPr>
      </w:pPr>
      <w:r w:rsidRPr="001B010E">
        <w:rPr>
          <w:rFonts w:asciiTheme="minorHAnsi" w:hAnsiTheme="minorHAnsi" w:cstheme="minorHAnsi"/>
          <w:sz w:val="22"/>
          <w:szCs w:val="22"/>
          <w:lang w:eastAsia="en-GB"/>
        </w:rPr>
        <w:t>Share information with appropriate staff in relation to a child’s looked after (CLA) legal status (whether they are looked after under voluntary arrangements with consent of parents or on an Interim Care Order or Care Order) and contact arrangements with birth parents or those with parental responsibility.</w:t>
      </w:r>
    </w:p>
    <w:p w14:paraId="67ACE424" w14:textId="77777777" w:rsidR="00963F65" w:rsidRPr="001B010E" w:rsidRDefault="00963F65" w:rsidP="00012B79">
      <w:pPr>
        <w:pStyle w:val="NoSpacing"/>
        <w:numPr>
          <w:ilvl w:val="0"/>
          <w:numId w:val="49"/>
        </w:numPr>
        <w:rPr>
          <w:rFonts w:asciiTheme="minorHAnsi" w:hAnsiTheme="minorHAnsi" w:cstheme="minorHAnsi"/>
          <w:sz w:val="22"/>
          <w:szCs w:val="22"/>
          <w:lang w:eastAsia="en-GB"/>
        </w:rPr>
      </w:pPr>
      <w:r w:rsidRPr="001B010E">
        <w:rPr>
          <w:rFonts w:asciiTheme="minorHAnsi" w:hAnsiTheme="minorHAnsi" w:cstheme="minorHAnsi"/>
          <w:sz w:val="22"/>
          <w:szCs w:val="22"/>
          <w:lang w:eastAsia="en-GB"/>
        </w:rPr>
        <w:t>Ensure they have details of CLA’s social worker and the name of the virtual school Head Teacher in the authority that looks after the child.</w:t>
      </w:r>
    </w:p>
    <w:p w14:paraId="5EC5A8BB" w14:textId="77777777" w:rsidR="007209DD" w:rsidRPr="001B010E" w:rsidRDefault="007209DD" w:rsidP="007209DD">
      <w:pPr>
        <w:autoSpaceDE w:val="0"/>
        <w:autoSpaceDN w:val="0"/>
        <w:adjustRightInd w:val="0"/>
        <w:spacing w:after="120"/>
        <w:rPr>
          <w:rFonts w:asciiTheme="minorHAnsi" w:hAnsiTheme="minorHAnsi" w:cstheme="minorHAnsi"/>
          <w:color w:val="000000"/>
          <w:sz w:val="22"/>
          <w:szCs w:val="22"/>
          <w:lang w:eastAsia="en-GB"/>
        </w:rPr>
      </w:pPr>
    </w:p>
    <w:p w14:paraId="6EB91EAE" w14:textId="5E839C61" w:rsidR="004930BD" w:rsidRPr="001B010E" w:rsidRDefault="00CA55D0" w:rsidP="004930BD">
      <w:pPr>
        <w:autoSpaceDE w:val="0"/>
        <w:autoSpaceDN w:val="0"/>
        <w:adjustRightInd w:val="0"/>
        <w:spacing w:after="120"/>
        <w:rPr>
          <w:rFonts w:asciiTheme="minorHAnsi" w:hAnsiTheme="minorHAnsi" w:cstheme="minorHAnsi"/>
          <w:b/>
          <w:bCs/>
          <w:color w:val="000000"/>
          <w:sz w:val="22"/>
          <w:szCs w:val="22"/>
          <w:lang w:eastAsia="en-GB"/>
        </w:rPr>
      </w:pPr>
      <w:r w:rsidRPr="001B010E">
        <w:rPr>
          <w:rFonts w:asciiTheme="minorHAnsi" w:hAnsiTheme="minorHAnsi" w:cstheme="minorHAnsi"/>
          <w:b/>
          <w:bCs/>
          <w:color w:val="000000"/>
          <w:sz w:val="22"/>
          <w:szCs w:val="22"/>
          <w:lang w:eastAsia="en-GB"/>
        </w:rPr>
        <w:t>3</w:t>
      </w:r>
      <w:r w:rsidR="00723B84" w:rsidRPr="001B010E">
        <w:rPr>
          <w:rFonts w:asciiTheme="minorHAnsi" w:hAnsiTheme="minorHAnsi" w:cstheme="minorHAnsi"/>
          <w:b/>
          <w:bCs/>
          <w:color w:val="000000"/>
          <w:sz w:val="22"/>
          <w:szCs w:val="22"/>
          <w:lang w:eastAsia="en-GB"/>
        </w:rPr>
        <w:t xml:space="preserve">.2 </w:t>
      </w:r>
      <w:r w:rsidR="00963F65" w:rsidRPr="001B010E">
        <w:rPr>
          <w:rFonts w:asciiTheme="minorHAnsi" w:hAnsiTheme="minorHAnsi" w:cstheme="minorHAnsi"/>
          <w:b/>
          <w:bCs/>
          <w:color w:val="000000"/>
          <w:sz w:val="22"/>
          <w:szCs w:val="22"/>
          <w:lang w:eastAsia="en-GB"/>
        </w:rPr>
        <w:t>Training</w:t>
      </w:r>
      <w:r w:rsidR="004B3C06" w:rsidRPr="001B010E">
        <w:rPr>
          <w:rFonts w:asciiTheme="minorHAnsi" w:hAnsiTheme="minorHAnsi" w:cstheme="minorHAnsi"/>
          <w:b/>
          <w:bCs/>
          <w:color w:val="000000"/>
          <w:sz w:val="22"/>
          <w:szCs w:val="22"/>
          <w:lang w:eastAsia="en-GB"/>
        </w:rPr>
        <w:t xml:space="preserve"> KCSiE (DfE, 202</w:t>
      </w:r>
      <w:r w:rsidR="000E50FA" w:rsidRPr="001B010E">
        <w:rPr>
          <w:rFonts w:asciiTheme="minorHAnsi" w:hAnsiTheme="minorHAnsi" w:cstheme="minorHAnsi"/>
          <w:b/>
          <w:bCs/>
          <w:color w:val="000000"/>
          <w:sz w:val="22"/>
          <w:szCs w:val="22"/>
          <w:lang w:eastAsia="en-GB"/>
        </w:rPr>
        <w:t>3</w:t>
      </w:r>
      <w:r w:rsidR="00B97EE7" w:rsidRPr="001B010E">
        <w:rPr>
          <w:rFonts w:asciiTheme="minorHAnsi" w:hAnsiTheme="minorHAnsi" w:cstheme="minorHAnsi"/>
          <w:b/>
          <w:bCs/>
          <w:color w:val="000000"/>
          <w:sz w:val="22"/>
          <w:szCs w:val="22"/>
          <w:lang w:eastAsia="en-GB"/>
        </w:rPr>
        <w:t>)</w:t>
      </w:r>
    </w:p>
    <w:p w14:paraId="4EDADEBD" w14:textId="6C2FF622" w:rsidR="00963F65" w:rsidRPr="001B010E" w:rsidRDefault="00963F65" w:rsidP="004930BD">
      <w:pPr>
        <w:autoSpaceDE w:val="0"/>
        <w:autoSpaceDN w:val="0"/>
        <w:adjustRightInd w:val="0"/>
        <w:spacing w:after="120"/>
        <w:rPr>
          <w:rFonts w:asciiTheme="minorHAnsi" w:hAnsiTheme="minorHAnsi" w:cstheme="minorHAnsi"/>
          <w:bCs/>
          <w:color w:val="000000"/>
          <w:sz w:val="22"/>
          <w:szCs w:val="22"/>
          <w:lang w:eastAsia="en-GB"/>
        </w:rPr>
      </w:pPr>
      <w:r w:rsidRPr="001B010E">
        <w:rPr>
          <w:rFonts w:asciiTheme="minorHAnsi" w:hAnsiTheme="minorHAnsi" w:cstheme="minorHAnsi"/>
          <w:bCs/>
          <w:color w:val="000000"/>
          <w:sz w:val="22"/>
          <w:szCs w:val="22"/>
          <w:lang w:eastAsia="en-GB"/>
        </w:rPr>
        <w:t xml:space="preserve">The Designated </w:t>
      </w:r>
      <w:r w:rsidR="00E11F2E" w:rsidRPr="001B010E">
        <w:rPr>
          <w:rFonts w:asciiTheme="minorHAnsi" w:hAnsiTheme="minorHAnsi" w:cstheme="minorHAnsi"/>
          <w:bCs/>
          <w:color w:val="000000"/>
          <w:sz w:val="22"/>
          <w:szCs w:val="22"/>
          <w:lang w:eastAsia="en-GB"/>
        </w:rPr>
        <w:t xml:space="preserve">Safeguarding Lead </w:t>
      </w:r>
      <w:r w:rsidRPr="001B010E">
        <w:rPr>
          <w:rFonts w:asciiTheme="minorHAnsi" w:hAnsiTheme="minorHAnsi" w:cstheme="minorHAnsi"/>
          <w:bCs/>
          <w:color w:val="000000"/>
          <w:sz w:val="22"/>
          <w:szCs w:val="22"/>
          <w:lang w:eastAsia="en-GB"/>
        </w:rPr>
        <w:t>undergo</w:t>
      </w:r>
      <w:r w:rsidR="008A6F1A" w:rsidRPr="001B010E">
        <w:rPr>
          <w:rFonts w:asciiTheme="minorHAnsi" w:hAnsiTheme="minorHAnsi" w:cstheme="minorHAnsi"/>
          <w:bCs/>
          <w:color w:val="000000"/>
          <w:sz w:val="22"/>
          <w:szCs w:val="22"/>
          <w:lang w:eastAsia="en-GB"/>
        </w:rPr>
        <w:t>es</w:t>
      </w:r>
      <w:r w:rsidRPr="001B010E">
        <w:rPr>
          <w:rFonts w:asciiTheme="minorHAnsi" w:hAnsiTheme="minorHAnsi" w:cstheme="minorHAnsi"/>
          <w:bCs/>
          <w:color w:val="000000"/>
          <w:sz w:val="22"/>
          <w:szCs w:val="22"/>
          <w:lang w:eastAsia="en-GB"/>
        </w:rPr>
        <w:t xml:space="preserve"> formal training </w:t>
      </w:r>
      <w:r w:rsidR="00B97EE7" w:rsidRPr="001B010E">
        <w:rPr>
          <w:rFonts w:asciiTheme="minorHAnsi" w:hAnsiTheme="minorHAnsi" w:cstheme="minorHAnsi"/>
          <w:bCs/>
          <w:color w:val="000000"/>
          <w:sz w:val="22"/>
          <w:szCs w:val="22"/>
          <w:lang w:eastAsia="en-GB"/>
        </w:rPr>
        <w:t xml:space="preserve">every two years </w:t>
      </w:r>
      <w:r w:rsidRPr="001B010E">
        <w:rPr>
          <w:rFonts w:asciiTheme="minorHAnsi" w:hAnsiTheme="minorHAnsi" w:cstheme="minorHAnsi"/>
          <w:bCs/>
          <w:color w:val="000000"/>
          <w:sz w:val="22"/>
          <w:szCs w:val="22"/>
          <w:lang w:eastAsia="en-GB"/>
        </w:rPr>
        <w:t>. The DS</w:t>
      </w:r>
      <w:r w:rsidR="00E11F2E" w:rsidRPr="001B010E">
        <w:rPr>
          <w:rFonts w:asciiTheme="minorHAnsi" w:hAnsiTheme="minorHAnsi" w:cstheme="minorHAnsi"/>
          <w:bCs/>
          <w:color w:val="000000"/>
          <w:sz w:val="22"/>
          <w:szCs w:val="22"/>
          <w:lang w:eastAsia="en-GB"/>
        </w:rPr>
        <w:t>L</w:t>
      </w:r>
      <w:r w:rsidRPr="001B010E">
        <w:rPr>
          <w:rFonts w:asciiTheme="minorHAnsi" w:hAnsiTheme="minorHAnsi" w:cstheme="minorHAnsi"/>
          <w:bCs/>
          <w:color w:val="000000"/>
          <w:sz w:val="22"/>
          <w:szCs w:val="22"/>
          <w:lang w:eastAsia="en-GB"/>
        </w:rPr>
        <w:t xml:space="preserve"> should also undertake Prevent awareness training. In addition to this training, their knowledge and skills should be refreshed (for example via e-bulletins, meeting other DSPs, or taking time to read and digest safeguarding developments) at least </w:t>
      </w:r>
      <w:r w:rsidR="0020037A" w:rsidRPr="001B010E">
        <w:rPr>
          <w:rFonts w:asciiTheme="minorHAnsi" w:hAnsiTheme="minorHAnsi" w:cstheme="minorHAnsi"/>
          <w:bCs/>
          <w:color w:val="000000"/>
          <w:sz w:val="22"/>
          <w:szCs w:val="22"/>
          <w:lang w:eastAsia="en-GB"/>
        </w:rPr>
        <w:t>termly</w:t>
      </w:r>
      <w:r w:rsidRPr="001B010E">
        <w:rPr>
          <w:rFonts w:asciiTheme="minorHAnsi" w:hAnsiTheme="minorHAnsi" w:cstheme="minorHAnsi"/>
          <w:bCs/>
          <w:color w:val="000000"/>
          <w:sz w:val="22"/>
          <w:szCs w:val="22"/>
          <w:lang w:eastAsia="en-GB"/>
        </w:rPr>
        <w:t>:</w:t>
      </w:r>
    </w:p>
    <w:p w14:paraId="3D9FD74C" w14:textId="77777777" w:rsidR="004930BD" w:rsidRPr="001B010E" w:rsidRDefault="004930BD" w:rsidP="00012B79">
      <w:pPr>
        <w:pStyle w:val="NoSpacing"/>
        <w:numPr>
          <w:ilvl w:val="0"/>
          <w:numId w:val="48"/>
        </w:numPr>
        <w:rPr>
          <w:rFonts w:asciiTheme="minorHAnsi" w:hAnsiTheme="minorHAnsi" w:cstheme="minorHAnsi"/>
          <w:sz w:val="22"/>
          <w:szCs w:val="22"/>
          <w:lang w:eastAsia="en-GB"/>
        </w:rPr>
      </w:pPr>
      <w:r w:rsidRPr="001B010E">
        <w:rPr>
          <w:rFonts w:asciiTheme="minorHAnsi" w:hAnsiTheme="minorHAnsi" w:cstheme="minorHAnsi"/>
          <w:sz w:val="22"/>
          <w:szCs w:val="22"/>
          <w:lang w:eastAsia="en-GB"/>
        </w:rPr>
        <w:t>Understand the assessment process for providing early help and intervention, for example through locally agreed common and shared assessment processes such as early help assessments</w:t>
      </w:r>
      <w:r w:rsidR="008B2D56" w:rsidRPr="001B010E">
        <w:rPr>
          <w:rFonts w:asciiTheme="minorHAnsi" w:hAnsiTheme="minorHAnsi" w:cstheme="minorHAnsi"/>
          <w:sz w:val="22"/>
          <w:szCs w:val="22"/>
          <w:lang w:eastAsia="en-GB"/>
        </w:rPr>
        <w:t>.</w:t>
      </w:r>
    </w:p>
    <w:p w14:paraId="381341E5" w14:textId="77777777" w:rsidR="004930BD" w:rsidRPr="001B010E" w:rsidRDefault="004930BD" w:rsidP="00012B79">
      <w:pPr>
        <w:pStyle w:val="NoSpacing"/>
        <w:numPr>
          <w:ilvl w:val="0"/>
          <w:numId w:val="48"/>
        </w:numPr>
        <w:rPr>
          <w:rFonts w:asciiTheme="minorHAnsi" w:hAnsiTheme="minorHAnsi" w:cstheme="minorHAnsi"/>
          <w:sz w:val="22"/>
          <w:szCs w:val="22"/>
          <w:lang w:eastAsia="en-GB"/>
        </w:rPr>
      </w:pPr>
      <w:r w:rsidRPr="001B010E">
        <w:rPr>
          <w:rFonts w:asciiTheme="minorHAnsi" w:hAnsiTheme="minorHAnsi" w:cstheme="minorHAnsi"/>
          <w:sz w:val="22"/>
          <w:szCs w:val="22"/>
          <w:lang w:eastAsia="en-GB"/>
        </w:rPr>
        <w:t>Have a working knowledge of how local authorities conduct a child protection case conference and a child protection review conference and be able to attend and contribute to these effectively when required to do so</w:t>
      </w:r>
      <w:r w:rsidR="008B2D56" w:rsidRPr="001B010E">
        <w:rPr>
          <w:rFonts w:asciiTheme="minorHAnsi" w:hAnsiTheme="minorHAnsi" w:cstheme="minorHAnsi"/>
          <w:sz w:val="22"/>
          <w:szCs w:val="22"/>
          <w:lang w:eastAsia="en-GB"/>
        </w:rPr>
        <w:t>.</w:t>
      </w:r>
      <w:r w:rsidRPr="001B010E">
        <w:rPr>
          <w:rFonts w:asciiTheme="minorHAnsi" w:hAnsiTheme="minorHAnsi" w:cstheme="minorHAnsi"/>
          <w:sz w:val="22"/>
          <w:szCs w:val="22"/>
          <w:lang w:eastAsia="en-GB"/>
        </w:rPr>
        <w:t xml:space="preserve"> </w:t>
      </w:r>
    </w:p>
    <w:p w14:paraId="55D3CC60" w14:textId="77777777" w:rsidR="004930BD" w:rsidRPr="001B010E" w:rsidRDefault="004930BD" w:rsidP="00012B79">
      <w:pPr>
        <w:pStyle w:val="NoSpacing"/>
        <w:numPr>
          <w:ilvl w:val="0"/>
          <w:numId w:val="48"/>
        </w:numPr>
        <w:rPr>
          <w:rFonts w:asciiTheme="minorHAnsi" w:hAnsiTheme="minorHAnsi" w:cstheme="minorHAnsi"/>
          <w:sz w:val="22"/>
          <w:szCs w:val="22"/>
          <w:lang w:eastAsia="en-GB"/>
        </w:rPr>
      </w:pPr>
      <w:r w:rsidRPr="001B010E">
        <w:rPr>
          <w:rFonts w:asciiTheme="minorHAnsi" w:hAnsiTheme="minorHAnsi" w:cstheme="minorHAnsi"/>
          <w:sz w:val="22"/>
          <w:szCs w:val="22"/>
          <w:lang w:eastAsia="en-GB"/>
        </w:rPr>
        <w:t>Ensure each member of staff has access to and unders</w:t>
      </w:r>
      <w:r w:rsidR="00D018FE" w:rsidRPr="001B010E">
        <w:rPr>
          <w:rFonts w:asciiTheme="minorHAnsi" w:hAnsiTheme="minorHAnsi" w:cstheme="minorHAnsi"/>
          <w:sz w:val="22"/>
          <w:szCs w:val="22"/>
          <w:lang w:eastAsia="en-GB"/>
        </w:rPr>
        <w:t xml:space="preserve">tands the school’s </w:t>
      </w:r>
      <w:r w:rsidRPr="001B010E">
        <w:rPr>
          <w:rFonts w:asciiTheme="minorHAnsi" w:hAnsiTheme="minorHAnsi" w:cstheme="minorHAnsi"/>
          <w:sz w:val="22"/>
          <w:szCs w:val="22"/>
          <w:lang w:eastAsia="en-GB"/>
        </w:rPr>
        <w:t>child protection policy and procedures, especially new and part time staff</w:t>
      </w:r>
      <w:r w:rsidR="008B2D56" w:rsidRPr="001B010E">
        <w:rPr>
          <w:rFonts w:asciiTheme="minorHAnsi" w:hAnsiTheme="minorHAnsi" w:cstheme="minorHAnsi"/>
          <w:sz w:val="22"/>
          <w:szCs w:val="22"/>
          <w:lang w:eastAsia="en-GB"/>
        </w:rPr>
        <w:t>.</w:t>
      </w:r>
      <w:r w:rsidRPr="001B010E">
        <w:rPr>
          <w:rFonts w:asciiTheme="minorHAnsi" w:hAnsiTheme="minorHAnsi" w:cstheme="minorHAnsi"/>
          <w:sz w:val="22"/>
          <w:szCs w:val="22"/>
          <w:lang w:eastAsia="en-GB"/>
        </w:rPr>
        <w:t xml:space="preserve"> </w:t>
      </w:r>
    </w:p>
    <w:p w14:paraId="39546514" w14:textId="77777777" w:rsidR="008B2D56" w:rsidRPr="001B010E" w:rsidRDefault="004930BD" w:rsidP="00012B79">
      <w:pPr>
        <w:pStyle w:val="NoSpacing"/>
        <w:numPr>
          <w:ilvl w:val="0"/>
          <w:numId w:val="48"/>
        </w:numPr>
        <w:rPr>
          <w:rFonts w:asciiTheme="minorHAnsi" w:hAnsiTheme="minorHAnsi" w:cstheme="minorHAnsi"/>
          <w:sz w:val="22"/>
          <w:szCs w:val="22"/>
          <w:lang w:eastAsia="en-GB"/>
        </w:rPr>
      </w:pPr>
      <w:r w:rsidRPr="001B010E">
        <w:rPr>
          <w:rFonts w:asciiTheme="minorHAnsi" w:hAnsiTheme="minorHAnsi" w:cstheme="minorHAnsi"/>
          <w:sz w:val="22"/>
          <w:szCs w:val="22"/>
          <w:lang w:eastAsia="en-GB"/>
        </w:rPr>
        <w:t>Be alert to the specific needs of children in need, those with special educational needs and young carers</w:t>
      </w:r>
      <w:r w:rsidR="008B2D56" w:rsidRPr="001B010E">
        <w:rPr>
          <w:rFonts w:asciiTheme="minorHAnsi" w:hAnsiTheme="minorHAnsi" w:cstheme="minorHAnsi"/>
          <w:sz w:val="22"/>
          <w:szCs w:val="22"/>
          <w:lang w:eastAsia="en-GB"/>
        </w:rPr>
        <w:t>.</w:t>
      </w:r>
    </w:p>
    <w:p w14:paraId="75B680D0" w14:textId="77777777" w:rsidR="004930BD" w:rsidRPr="001B010E" w:rsidRDefault="008B2D56" w:rsidP="00012B79">
      <w:pPr>
        <w:pStyle w:val="NoSpacing"/>
        <w:numPr>
          <w:ilvl w:val="0"/>
          <w:numId w:val="48"/>
        </w:numPr>
        <w:rPr>
          <w:rFonts w:asciiTheme="minorHAnsi" w:hAnsiTheme="minorHAnsi" w:cstheme="minorHAnsi"/>
          <w:sz w:val="22"/>
          <w:szCs w:val="22"/>
          <w:lang w:eastAsia="en-GB"/>
        </w:rPr>
      </w:pPr>
      <w:r w:rsidRPr="001B010E">
        <w:rPr>
          <w:rFonts w:asciiTheme="minorHAnsi" w:hAnsiTheme="minorHAnsi" w:cstheme="minorHAnsi"/>
          <w:sz w:val="22"/>
          <w:szCs w:val="22"/>
          <w:lang w:eastAsia="en-GB"/>
        </w:rPr>
        <w:t>Understand and support the school with regards to the requirements of the Prevent duty and be able to provide advice and support to staff on protecting children from the risk of radicalisation.</w:t>
      </w:r>
    </w:p>
    <w:p w14:paraId="75788F84" w14:textId="7C6248C8" w:rsidR="0020037A" w:rsidRPr="001B010E" w:rsidRDefault="0020037A" w:rsidP="00012B79">
      <w:pPr>
        <w:pStyle w:val="NoSpacing"/>
        <w:numPr>
          <w:ilvl w:val="0"/>
          <w:numId w:val="48"/>
        </w:numPr>
        <w:rPr>
          <w:rFonts w:asciiTheme="minorHAnsi" w:hAnsiTheme="minorHAnsi" w:cstheme="minorHAnsi"/>
          <w:sz w:val="22"/>
          <w:szCs w:val="22"/>
          <w:lang w:eastAsia="en-GB"/>
        </w:rPr>
      </w:pPr>
      <w:r w:rsidRPr="001B010E">
        <w:rPr>
          <w:rFonts w:asciiTheme="minorHAnsi" w:hAnsiTheme="minorHAnsi" w:cstheme="minorHAnsi"/>
          <w:sz w:val="22"/>
          <w:szCs w:val="22"/>
          <w:lang w:eastAsia="en-GB"/>
        </w:rPr>
        <w:t xml:space="preserve">Are able to understand the unique risks associated with online safety and be confident that they have the relevant knowledge and up to date capability required to keep children safe whilst they </w:t>
      </w:r>
      <w:r w:rsidR="00B97EE7" w:rsidRPr="001B010E">
        <w:rPr>
          <w:rFonts w:asciiTheme="minorHAnsi" w:hAnsiTheme="minorHAnsi" w:cstheme="minorHAnsi"/>
          <w:sz w:val="22"/>
          <w:szCs w:val="22"/>
          <w:lang w:eastAsia="en-GB"/>
        </w:rPr>
        <w:t>are online at school</w:t>
      </w:r>
    </w:p>
    <w:p w14:paraId="2D26A0C8" w14:textId="77777777" w:rsidR="0020037A" w:rsidRPr="001B010E" w:rsidRDefault="0020037A" w:rsidP="00012B79">
      <w:pPr>
        <w:pStyle w:val="NoSpacing"/>
        <w:numPr>
          <w:ilvl w:val="0"/>
          <w:numId w:val="48"/>
        </w:numPr>
        <w:rPr>
          <w:rFonts w:asciiTheme="minorHAnsi" w:hAnsiTheme="minorHAnsi" w:cstheme="minorHAnsi"/>
          <w:sz w:val="22"/>
          <w:szCs w:val="22"/>
          <w:lang w:eastAsia="en-GB"/>
        </w:rPr>
      </w:pPr>
      <w:r w:rsidRPr="001B010E">
        <w:rPr>
          <w:rFonts w:asciiTheme="minorHAnsi" w:hAnsiTheme="minorHAnsi" w:cstheme="minorHAnsi"/>
          <w:sz w:val="22"/>
          <w:szCs w:val="22"/>
          <w:lang w:eastAsia="en-GB"/>
        </w:rPr>
        <w:t>Can recognise the additional risks that children with SEN and disabilities (SEND) face online, for example, from online bullying, grooming and radicalisation and are confident they have the capability to support SEND children to stay safe online.</w:t>
      </w:r>
    </w:p>
    <w:p w14:paraId="3DF2ECCD" w14:textId="77777777" w:rsidR="004930BD" w:rsidRPr="001B010E" w:rsidRDefault="004930BD" w:rsidP="00012B79">
      <w:pPr>
        <w:pStyle w:val="NoSpacing"/>
        <w:numPr>
          <w:ilvl w:val="0"/>
          <w:numId w:val="48"/>
        </w:numPr>
        <w:rPr>
          <w:rFonts w:asciiTheme="minorHAnsi" w:hAnsiTheme="minorHAnsi" w:cstheme="minorHAnsi"/>
          <w:sz w:val="22"/>
          <w:szCs w:val="22"/>
          <w:lang w:eastAsia="en-GB"/>
        </w:rPr>
      </w:pPr>
      <w:r w:rsidRPr="001B010E">
        <w:rPr>
          <w:rFonts w:asciiTheme="minorHAnsi" w:hAnsiTheme="minorHAnsi" w:cstheme="minorHAnsi"/>
          <w:sz w:val="22"/>
          <w:szCs w:val="22"/>
          <w:lang w:eastAsia="en-GB"/>
        </w:rPr>
        <w:t>Be able to keep detailed, accurate, secure written records of concerns and referrals</w:t>
      </w:r>
      <w:r w:rsidR="00AB5C99" w:rsidRPr="001B010E">
        <w:rPr>
          <w:rFonts w:asciiTheme="minorHAnsi" w:hAnsiTheme="minorHAnsi" w:cstheme="minorHAnsi"/>
          <w:sz w:val="22"/>
          <w:szCs w:val="22"/>
          <w:lang w:eastAsia="en-GB"/>
        </w:rPr>
        <w:t>.</w:t>
      </w:r>
      <w:r w:rsidRPr="001B010E">
        <w:rPr>
          <w:rFonts w:asciiTheme="minorHAnsi" w:hAnsiTheme="minorHAnsi" w:cstheme="minorHAnsi"/>
          <w:sz w:val="22"/>
          <w:szCs w:val="22"/>
          <w:lang w:eastAsia="en-GB"/>
        </w:rPr>
        <w:t xml:space="preserve"> </w:t>
      </w:r>
    </w:p>
    <w:p w14:paraId="2B734DA4" w14:textId="77777777" w:rsidR="004930BD" w:rsidRPr="001B010E" w:rsidRDefault="004930BD" w:rsidP="00012B79">
      <w:pPr>
        <w:pStyle w:val="NoSpacing"/>
        <w:numPr>
          <w:ilvl w:val="0"/>
          <w:numId w:val="48"/>
        </w:numPr>
        <w:rPr>
          <w:rFonts w:asciiTheme="minorHAnsi" w:hAnsiTheme="minorHAnsi" w:cstheme="minorHAnsi"/>
          <w:sz w:val="22"/>
          <w:szCs w:val="22"/>
          <w:lang w:eastAsia="en-GB"/>
        </w:rPr>
      </w:pPr>
      <w:r w:rsidRPr="001B010E">
        <w:rPr>
          <w:rFonts w:asciiTheme="minorHAnsi" w:hAnsiTheme="minorHAnsi" w:cstheme="minorHAnsi"/>
          <w:sz w:val="22"/>
          <w:szCs w:val="22"/>
          <w:lang w:eastAsia="en-GB"/>
        </w:rPr>
        <w:t>Obtain access to resources and attend any relevan</w:t>
      </w:r>
      <w:r w:rsidR="00AB5C99" w:rsidRPr="001B010E">
        <w:rPr>
          <w:rFonts w:asciiTheme="minorHAnsi" w:hAnsiTheme="minorHAnsi" w:cstheme="minorHAnsi"/>
          <w:sz w:val="22"/>
          <w:szCs w:val="22"/>
          <w:lang w:eastAsia="en-GB"/>
        </w:rPr>
        <w:t>t or refresher training courses.</w:t>
      </w:r>
    </w:p>
    <w:p w14:paraId="017645E7" w14:textId="77777777" w:rsidR="004930BD" w:rsidRPr="001B010E" w:rsidRDefault="004930BD" w:rsidP="00012B79">
      <w:pPr>
        <w:pStyle w:val="NoSpacing"/>
        <w:numPr>
          <w:ilvl w:val="0"/>
          <w:numId w:val="48"/>
        </w:numPr>
        <w:rPr>
          <w:rFonts w:asciiTheme="minorHAnsi" w:hAnsiTheme="minorHAnsi" w:cstheme="minorHAnsi"/>
          <w:sz w:val="22"/>
          <w:szCs w:val="22"/>
          <w:lang w:eastAsia="en-GB"/>
        </w:rPr>
      </w:pPr>
      <w:r w:rsidRPr="001B010E">
        <w:rPr>
          <w:rFonts w:asciiTheme="minorHAnsi" w:hAnsiTheme="minorHAnsi" w:cstheme="minorHAnsi"/>
          <w:sz w:val="22"/>
          <w:szCs w:val="22"/>
          <w:lang w:eastAsia="en-GB"/>
        </w:rPr>
        <w:t>Encourage a culture of listening</w:t>
      </w:r>
      <w:r w:rsidR="00D03A7E" w:rsidRPr="001B010E">
        <w:rPr>
          <w:rFonts w:asciiTheme="minorHAnsi" w:hAnsiTheme="minorHAnsi" w:cstheme="minorHAnsi"/>
          <w:sz w:val="22"/>
          <w:szCs w:val="22"/>
          <w:lang w:eastAsia="en-GB"/>
        </w:rPr>
        <w:t xml:space="preserve"> and responding</w:t>
      </w:r>
      <w:r w:rsidRPr="001B010E">
        <w:rPr>
          <w:rFonts w:asciiTheme="minorHAnsi" w:hAnsiTheme="minorHAnsi" w:cstheme="minorHAnsi"/>
          <w:sz w:val="22"/>
          <w:szCs w:val="22"/>
          <w:lang w:eastAsia="en-GB"/>
        </w:rPr>
        <w:t xml:space="preserve"> to children and taking account of their wishes and feelings, among all staff, in any measures the school m</w:t>
      </w:r>
      <w:r w:rsidR="00AB5C99" w:rsidRPr="001B010E">
        <w:rPr>
          <w:rFonts w:asciiTheme="minorHAnsi" w:hAnsiTheme="minorHAnsi" w:cstheme="minorHAnsi"/>
          <w:sz w:val="22"/>
          <w:szCs w:val="22"/>
          <w:lang w:eastAsia="en-GB"/>
        </w:rPr>
        <w:t>ay put in place to protect them.</w:t>
      </w:r>
    </w:p>
    <w:p w14:paraId="04364CD3" w14:textId="77777777" w:rsidR="0012274D" w:rsidRPr="001B010E" w:rsidRDefault="0012274D" w:rsidP="004930BD">
      <w:pPr>
        <w:autoSpaceDE w:val="0"/>
        <w:autoSpaceDN w:val="0"/>
        <w:adjustRightInd w:val="0"/>
        <w:spacing w:after="120"/>
        <w:rPr>
          <w:rFonts w:asciiTheme="minorHAnsi" w:hAnsiTheme="minorHAnsi" w:cstheme="minorHAnsi"/>
          <w:b/>
          <w:bCs/>
          <w:sz w:val="22"/>
          <w:szCs w:val="22"/>
          <w:lang w:eastAsia="en-GB"/>
        </w:rPr>
      </w:pPr>
    </w:p>
    <w:p w14:paraId="316460AC" w14:textId="1902319F" w:rsidR="004930BD" w:rsidRPr="001B010E" w:rsidRDefault="00723B84" w:rsidP="004930BD">
      <w:pPr>
        <w:autoSpaceDE w:val="0"/>
        <w:autoSpaceDN w:val="0"/>
        <w:adjustRightInd w:val="0"/>
        <w:spacing w:after="120"/>
        <w:rPr>
          <w:rFonts w:asciiTheme="minorHAnsi" w:hAnsiTheme="minorHAnsi" w:cstheme="minorHAnsi"/>
          <w:b/>
          <w:bCs/>
          <w:sz w:val="22"/>
          <w:szCs w:val="22"/>
          <w:lang w:eastAsia="en-GB"/>
        </w:rPr>
      </w:pPr>
      <w:r w:rsidRPr="001B010E">
        <w:rPr>
          <w:rFonts w:asciiTheme="minorHAnsi" w:hAnsiTheme="minorHAnsi" w:cstheme="minorHAnsi"/>
          <w:b/>
          <w:bCs/>
          <w:sz w:val="22"/>
          <w:szCs w:val="22"/>
          <w:lang w:eastAsia="en-GB"/>
        </w:rPr>
        <w:t xml:space="preserve">2.3 </w:t>
      </w:r>
      <w:r w:rsidR="004930BD" w:rsidRPr="001B010E">
        <w:rPr>
          <w:rFonts w:asciiTheme="minorHAnsi" w:hAnsiTheme="minorHAnsi" w:cstheme="minorHAnsi"/>
          <w:b/>
          <w:bCs/>
          <w:sz w:val="22"/>
          <w:szCs w:val="22"/>
          <w:lang w:eastAsia="en-GB"/>
        </w:rPr>
        <w:t xml:space="preserve">Raising Awareness </w:t>
      </w:r>
    </w:p>
    <w:p w14:paraId="72DD7156" w14:textId="77777777" w:rsidR="004930BD" w:rsidRPr="001B010E" w:rsidRDefault="004930BD" w:rsidP="00012B79">
      <w:pPr>
        <w:pStyle w:val="NoSpacing"/>
        <w:numPr>
          <w:ilvl w:val="0"/>
          <w:numId w:val="47"/>
        </w:numPr>
        <w:rPr>
          <w:rFonts w:asciiTheme="minorHAnsi" w:hAnsiTheme="minorHAnsi" w:cstheme="minorHAnsi"/>
          <w:sz w:val="22"/>
          <w:szCs w:val="22"/>
          <w:lang w:eastAsia="en-GB"/>
        </w:rPr>
      </w:pPr>
      <w:r w:rsidRPr="001B010E">
        <w:rPr>
          <w:rFonts w:asciiTheme="minorHAnsi" w:hAnsiTheme="minorHAnsi" w:cstheme="minorHAnsi"/>
          <w:sz w:val="22"/>
          <w:szCs w:val="22"/>
          <w:lang w:eastAsia="en-GB"/>
        </w:rPr>
        <w:t>The designated safeguarding lead should</w:t>
      </w:r>
      <w:r w:rsidR="00D018FE" w:rsidRPr="001B010E">
        <w:rPr>
          <w:rFonts w:asciiTheme="minorHAnsi" w:hAnsiTheme="minorHAnsi" w:cstheme="minorHAnsi"/>
          <w:sz w:val="22"/>
          <w:szCs w:val="22"/>
          <w:lang w:eastAsia="en-GB"/>
        </w:rPr>
        <w:t xml:space="preserve"> ensure the school </w:t>
      </w:r>
      <w:r w:rsidRPr="001B010E">
        <w:rPr>
          <w:rFonts w:asciiTheme="minorHAnsi" w:hAnsiTheme="minorHAnsi" w:cstheme="minorHAnsi"/>
          <w:sz w:val="22"/>
          <w:szCs w:val="22"/>
          <w:lang w:eastAsia="en-GB"/>
        </w:rPr>
        <w:t>policies are known</w:t>
      </w:r>
      <w:r w:rsidR="00AB5C99" w:rsidRPr="001B010E">
        <w:rPr>
          <w:rFonts w:asciiTheme="minorHAnsi" w:hAnsiTheme="minorHAnsi" w:cstheme="minorHAnsi"/>
          <w:sz w:val="22"/>
          <w:szCs w:val="22"/>
          <w:lang w:eastAsia="en-GB"/>
        </w:rPr>
        <w:t>, understood and used appropriately.</w:t>
      </w:r>
      <w:r w:rsidRPr="001B010E">
        <w:rPr>
          <w:rFonts w:asciiTheme="minorHAnsi" w:hAnsiTheme="minorHAnsi" w:cstheme="minorHAnsi"/>
          <w:sz w:val="22"/>
          <w:szCs w:val="22"/>
          <w:lang w:eastAsia="en-GB"/>
        </w:rPr>
        <w:t xml:space="preserve"> </w:t>
      </w:r>
    </w:p>
    <w:p w14:paraId="3451E731" w14:textId="77777777" w:rsidR="004930BD" w:rsidRPr="001B010E" w:rsidRDefault="004930BD" w:rsidP="00012B79">
      <w:pPr>
        <w:pStyle w:val="NoSpacing"/>
        <w:numPr>
          <w:ilvl w:val="0"/>
          <w:numId w:val="47"/>
        </w:numPr>
        <w:rPr>
          <w:rFonts w:asciiTheme="minorHAnsi" w:hAnsiTheme="minorHAnsi" w:cstheme="minorHAnsi"/>
          <w:sz w:val="22"/>
          <w:szCs w:val="22"/>
          <w:lang w:eastAsia="en-GB"/>
        </w:rPr>
      </w:pPr>
      <w:r w:rsidRPr="001B010E">
        <w:rPr>
          <w:rFonts w:asciiTheme="minorHAnsi" w:hAnsiTheme="minorHAnsi" w:cstheme="minorHAnsi"/>
          <w:sz w:val="22"/>
          <w:szCs w:val="22"/>
          <w:lang w:eastAsia="en-GB"/>
        </w:rPr>
        <w:t>Ensure the school</w:t>
      </w:r>
      <w:r w:rsidR="00C90495" w:rsidRPr="001B010E">
        <w:rPr>
          <w:rFonts w:asciiTheme="minorHAnsi" w:hAnsiTheme="minorHAnsi" w:cstheme="minorHAnsi"/>
          <w:sz w:val="22"/>
          <w:szCs w:val="22"/>
          <w:lang w:eastAsia="en-GB"/>
        </w:rPr>
        <w:t>’s</w:t>
      </w:r>
      <w:r w:rsidRPr="001B010E">
        <w:rPr>
          <w:rFonts w:asciiTheme="minorHAnsi" w:hAnsiTheme="minorHAnsi" w:cstheme="minorHAnsi"/>
          <w:sz w:val="22"/>
          <w:szCs w:val="22"/>
          <w:lang w:eastAsia="en-GB"/>
        </w:rPr>
        <w:t xml:space="preserve"> child protection policy is reviewed annually and the procedures and implementation are updated and reviewed regularly, and work with governing bodies or proprietors regarding this</w:t>
      </w:r>
      <w:r w:rsidR="00AB5C99" w:rsidRPr="001B010E">
        <w:rPr>
          <w:rFonts w:asciiTheme="minorHAnsi" w:hAnsiTheme="minorHAnsi" w:cstheme="minorHAnsi"/>
          <w:sz w:val="22"/>
          <w:szCs w:val="22"/>
          <w:lang w:eastAsia="en-GB"/>
        </w:rPr>
        <w:t>.</w:t>
      </w:r>
      <w:r w:rsidRPr="001B010E">
        <w:rPr>
          <w:rFonts w:asciiTheme="minorHAnsi" w:hAnsiTheme="minorHAnsi" w:cstheme="minorHAnsi"/>
          <w:sz w:val="22"/>
          <w:szCs w:val="22"/>
          <w:lang w:eastAsia="en-GB"/>
        </w:rPr>
        <w:t xml:space="preserve"> </w:t>
      </w:r>
    </w:p>
    <w:p w14:paraId="451F1718" w14:textId="77777777" w:rsidR="00C90495" w:rsidRPr="001B010E" w:rsidRDefault="00C90495" w:rsidP="00012B79">
      <w:pPr>
        <w:pStyle w:val="NoSpacing"/>
        <w:numPr>
          <w:ilvl w:val="0"/>
          <w:numId w:val="47"/>
        </w:numPr>
        <w:rPr>
          <w:rFonts w:asciiTheme="minorHAnsi" w:hAnsiTheme="minorHAnsi" w:cstheme="minorHAnsi"/>
          <w:sz w:val="22"/>
          <w:szCs w:val="22"/>
          <w:lang w:eastAsia="en-GB"/>
        </w:rPr>
      </w:pPr>
      <w:r w:rsidRPr="001B010E">
        <w:rPr>
          <w:rFonts w:asciiTheme="minorHAnsi" w:hAnsiTheme="minorHAnsi" w:cstheme="minorHAnsi"/>
          <w:sz w:val="22"/>
          <w:szCs w:val="22"/>
          <w:lang w:eastAsia="en-GB"/>
        </w:rPr>
        <w:t xml:space="preserve">Ensure the safeguarding and child protection policy is available publicly (on school website or on request from the school office) and that parents are aware that advice regarding child protection concerns could be </w:t>
      </w:r>
      <w:r w:rsidRPr="001B010E">
        <w:rPr>
          <w:rFonts w:asciiTheme="minorHAnsi" w:hAnsiTheme="minorHAnsi" w:cstheme="minorHAnsi"/>
          <w:sz w:val="22"/>
          <w:szCs w:val="22"/>
          <w:lang w:eastAsia="en-GB"/>
        </w:rPr>
        <w:lastRenderedPageBreak/>
        <w:t>sought from the Child Protection Consultation Hub and that Child Protection Contacts about suspected abuse or neglect may be made. Ensure parents are aware of the role of the school in this.</w:t>
      </w:r>
    </w:p>
    <w:p w14:paraId="54C5DAD2" w14:textId="77777777" w:rsidR="004930BD" w:rsidRPr="001B010E" w:rsidRDefault="004930BD" w:rsidP="00012B79">
      <w:pPr>
        <w:pStyle w:val="NoSpacing"/>
        <w:numPr>
          <w:ilvl w:val="0"/>
          <w:numId w:val="47"/>
        </w:numPr>
        <w:rPr>
          <w:rFonts w:asciiTheme="minorHAnsi" w:hAnsiTheme="minorHAnsi" w:cstheme="minorHAnsi"/>
          <w:sz w:val="22"/>
          <w:szCs w:val="22"/>
          <w:lang w:eastAsia="en-GB"/>
        </w:rPr>
      </w:pPr>
      <w:r w:rsidRPr="001B010E">
        <w:rPr>
          <w:rFonts w:asciiTheme="minorHAnsi" w:hAnsiTheme="minorHAnsi" w:cstheme="minorHAnsi"/>
          <w:sz w:val="22"/>
          <w:szCs w:val="22"/>
          <w:lang w:eastAsia="en-GB"/>
        </w:rPr>
        <w:t xml:space="preserve">Link with the </w:t>
      </w:r>
      <w:r w:rsidR="00C90495" w:rsidRPr="001B010E">
        <w:rPr>
          <w:rFonts w:asciiTheme="minorHAnsi" w:hAnsiTheme="minorHAnsi" w:cstheme="minorHAnsi"/>
          <w:sz w:val="22"/>
          <w:szCs w:val="22"/>
          <w:lang w:eastAsia="en-GB"/>
        </w:rPr>
        <w:t xml:space="preserve">Hertfordshire Safeguarding Children’s Partnership (HSCP) </w:t>
      </w:r>
      <w:r w:rsidRPr="001B010E">
        <w:rPr>
          <w:rFonts w:asciiTheme="minorHAnsi" w:hAnsiTheme="minorHAnsi" w:cstheme="minorHAnsi"/>
          <w:sz w:val="22"/>
          <w:szCs w:val="22"/>
          <w:lang w:eastAsia="en-GB"/>
        </w:rPr>
        <w:t>to make sure staff are aware of training opportunities and the latest local policies on safeguarding</w:t>
      </w:r>
      <w:r w:rsidR="00AB5C99" w:rsidRPr="001B010E">
        <w:rPr>
          <w:rFonts w:asciiTheme="minorHAnsi" w:hAnsiTheme="minorHAnsi" w:cstheme="minorHAnsi"/>
          <w:sz w:val="22"/>
          <w:szCs w:val="22"/>
          <w:lang w:eastAsia="en-GB"/>
        </w:rPr>
        <w:t>.</w:t>
      </w:r>
      <w:r w:rsidRPr="001B010E">
        <w:rPr>
          <w:rFonts w:asciiTheme="minorHAnsi" w:hAnsiTheme="minorHAnsi" w:cstheme="minorHAnsi"/>
          <w:sz w:val="22"/>
          <w:szCs w:val="22"/>
          <w:lang w:eastAsia="en-GB"/>
        </w:rPr>
        <w:t xml:space="preserve"> </w:t>
      </w:r>
    </w:p>
    <w:p w14:paraId="456881BB" w14:textId="77777777" w:rsidR="00C90495" w:rsidRPr="001B010E" w:rsidRDefault="004930BD" w:rsidP="00012B79">
      <w:pPr>
        <w:pStyle w:val="NoSpacing"/>
        <w:numPr>
          <w:ilvl w:val="0"/>
          <w:numId w:val="47"/>
        </w:numPr>
        <w:rPr>
          <w:rFonts w:asciiTheme="minorHAnsi" w:hAnsiTheme="minorHAnsi" w:cstheme="minorHAnsi"/>
          <w:sz w:val="22"/>
          <w:szCs w:val="22"/>
          <w:lang w:eastAsia="en-GB"/>
        </w:rPr>
      </w:pPr>
      <w:r w:rsidRPr="001B010E">
        <w:rPr>
          <w:rFonts w:asciiTheme="minorHAnsi" w:hAnsiTheme="minorHAnsi" w:cstheme="minorHAnsi"/>
          <w:sz w:val="22"/>
          <w:szCs w:val="22"/>
          <w:lang w:eastAsia="en-GB"/>
        </w:rPr>
        <w:t>Where children leave the school ensure their child protection file is copied for any new school or college as soon as possible but transferred sepa</w:t>
      </w:r>
      <w:r w:rsidR="00AB5C99" w:rsidRPr="001B010E">
        <w:rPr>
          <w:rFonts w:asciiTheme="minorHAnsi" w:hAnsiTheme="minorHAnsi" w:cstheme="minorHAnsi"/>
          <w:sz w:val="22"/>
          <w:szCs w:val="22"/>
          <w:lang w:eastAsia="en-GB"/>
        </w:rPr>
        <w:t xml:space="preserve">rately from the main pupil file. </w:t>
      </w:r>
      <w:r w:rsidR="00C90495" w:rsidRPr="001B010E">
        <w:rPr>
          <w:rFonts w:asciiTheme="minorHAnsi" w:hAnsiTheme="minorHAnsi" w:cstheme="minorHAnsi"/>
          <w:sz w:val="22"/>
          <w:szCs w:val="22"/>
          <w:lang w:eastAsia="en-GB"/>
        </w:rPr>
        <w:t>The file should not be sent until the child is physically attending the new school.</w:t>
      </w:r>
    </w:p>
    <w:p w14:paraId="5545BBCC" w14:textId="77777777" w:rsidR="004930BD" w:rsidRPr="001B010E" w:rsidRDefault="00AB5C99" w:rsidP="00012B79">
      <w:pPr>
        <w:pStyle w:val="NoSpacing"/>
        <w:numPr>
          <w:ilvl w:val="0"/>
          <w:numId w:val="47"/>
        </w:numPr>
        <w:rPr>
          <w:rFonts w:asciiTheme="minorHAnsi" w:hAnsiTheme="minorHAnsi" w:cstheme="minorHAnsi"/>
          <w:sz w:val="22"/>
          <w:szCs w:val="22"/>
          <w:lang w:eastAsia="en-GB"/>
        </w:rPr>
      </w:pPr>
      <w:r w:rsidRPr="001B010E">
        <w:rPr>
          <w:rFonts w:asciiTheme="minorHAnsi" w:hAnsiTheme="minorHAnsi" w:cstheme="minorHAnsi"/>
          <w:sz w:val="22"/>
          <w:szCs w:val="22"/>
          <w:lang w:eastAsia="en-GB"/>
        </w:rPr>
        <w:t>Schools should obtain proof that the new school/education setting has received the safeguarding file for any child transferring and then destroy any information held on the child in line with data protection guidelines.</w:t>
      </w:r>
    </w:p>
    <w:p w14:paraId="6F426B48" w14:textId="77777777" w:rsidR="00C90495" w:rsidRPr="001B010E" w:rsidRDefault="00C90495" w:rsidP="00012B79">
      <w:pPr>
        <w:pStyle w:val="NoSpacing"/>
        <w:numPr>
          <w:ilvl w:val="0"/>
          <w:numId w:val="47"/>
        </w:numPr>
        <w:rPr>
          <w:rFonts w:asciiTheme="minorHAnsi" w:hAnsiTheme="minorHAnsi" w:cstheme="minorHAnsi"/>
          <w:sz w:val="22"/>
          <w:szCs w:val="22"/>
          <w:lang w:eastAsia="en-GB"/>
        </w:rPr>
      </w:pPr>
      <w:r w:rsidRPr="001B010E">
        <w:rPr>
          <w:rFonts w:asciiTheme="minorHAnsi" w:hAnsiTheme="minorHAnsi" w:cstheme="minorHAnsi"/>
          <w:sz w:val="22"/>
          <w:szCs w:val="22"/>
          <w:lang w:eastAsia="en-GB"/>
        </w:rPr>
        <w:t>Consider if it would be appropriate to share any information with the new school in advance of a child leaving. For example, information that would allow the new school to continue supporting victims of abuse and have that support in place for when the child arrives.</w:t>
      </w:r>
    </w:p>
    <w:p w14:paraId="621A91C1" w14:textId="77777777" w:rsidR="004930BD" w:rsidRPr="001B010E" w:rsidRDefault="004930BD" w:rsidP="004930BD">
      <w:pPr>
        <w:rPr>
          <w:rFonts w:asciiTheme="minorHAnsi" w:hAnsiTheme="minorHAnsi" w:cstheme="minorHAnsi"/>
          <w:sz w:val="22"/>
          <w:szCs w:val="22"/>
        </w:rPr>
      </w:pPr>
    </w:p>
    <w:p w14:paraId="305688D5" w14:textId="77777777" w:rsidR="004930BD" w:rsidRPr="001B010E" w:rsidRDefault="00723B84" w:rsidP="004930BD">
      <w:pPr>
        <w:rPr>
          <w:rFonts w:asciiTheme="minorHAnsi" w:hAnsiTheme="minorHAnsi" w:cstheme="minorHAnsi"/>
          <w:b/>
          <w:sz w:val="22"/>
          <w:szCs w:val="22"/>
        </w:rPr>
      </w:pPr>
      <w:r w:rsidRPr="001B010E">
        <w:rPr>
          <w:rFonts w:asciiTheme="minorHAnsi" w:hAnsiTheme="minorHAnsi" w:cstheme="minorHAnsi"/>
          <w:b/>
          <w:sz w:val="22"/>
          <w:szCs w:val="22"/>
        </w:rPr>
        <w:t xml:space="preserve">4.  </w:t>
      </w:r>
      <w:r w:rsidR="004930BD" w:rsidRPr="001B010E">
        <w:rPr>
          <w:rFonts w:asciiTheme="minorHAnsi" w:hAnsiTheme="minorHAnsi" w:cstheme="minorHAnsi"/>
          <w:b/>
          <w:sz w:val="22"/>
          <w:szCs w:val="22"/>
        </w:rPr>
        <w:t>THE GOVERNING BODY</w:t>
      </w:r>
    </w:p>
    <w:p w14:paraId="02CC268E" w14:textId="77777777" w:rsidR="004930BD" w:rsidRPr="001B010E" w:rsidRDefault="004930BD" w:rsidP="004930BD">
      <w:pPr>
        <w:spacing w:after="120"/>
        <w:rPr>
          <w:rFonts w:asciiTheme="minorHAnsi" w:hAnsiTheme="minorHAnsi" w:cstheme="minorHAnsi"/>
          <w:sz w:val="22"/>
          <w:szCs w:val="22"/>
        </w:rPr>
      </w:pPr>
      <w:r w:rsidRPr="001B010E">
        <w:rPr>
          <w:rFonts w:asciiTheme="minorHAnsi" w:hAnsiTheme="minorHAnsi" w:cstheme="minorHAnsi"/>
          <w:sz w:val="22"/>
          <w:szCs w:val="22"/>
        </w:rPr>
        <w:t>Governing bodies and proprietors must ensure that they comply with their duties under legislation. They must also have regard to this guidance to ensure that the policies, procedures and training in their schools are effective and comply with the law at all times.</w:t>
      </w:r>
    </w:p>
    <w:p w14:paraId="6CEFBA86" w14:textId="77777777" w:rsidR="002F47DE" w:rsidRPr="001B010E" w:rsidRDefault="002F47DE" w:rsidP="002F47DE">
      <w:pPr>
        <w:pStyle w:val="BodyText"/>
        <w:rPr>
          <w:rFonts w:asciiTheme="minorHAnsi" w:hAnsiTheme="minorHAnsi" w:cstheme="minorHAnsi"/>
        </w:rPr>
      </w:pPr>
      <w:r w:rsidRPr="001B010E">
        <w:rPr>
          <w:rFonts w:asciiTheme="minorHAnsi" w:hAnsiTheme="minorHAnsi" w:cstheme="minorHAnsi"/>
        </w:rPr>
        <w:t>Governing bodies and proprietors should have a senior board level (or equivalent) lead to take leadership responsibility for their schools or college’s safeguarding arrangements.</w:t>
      </w:r>
    </w:p>
    <w:p w14:paraId="43D39593" w14:textId="77777777" w:rsidR="004930BD" w:rsidRPr="001B010E" w:rsidRDefault="004930BD" w:rsidP="004930BD">
      <w:pPr>
        <w:spacing w:after="120"/>
        <w:ind w:left="360" w:hanging="360"/>
        <w:rPr>
          <w:rFonts w:asciiTheme="minorHAnsi" w:hAnsiTheme="minorHAnsi" w:cstheme="minorHAnsi"/>
          <w:sz w:val="22"/>
          <w:szCs w:val="22"/>
        </w:rPr>
      </w:pPr>
      <w:r w:rsidRPr="001B010E">
        <w:rPr>
          <w:rFonts w:asciiTheme="minorHAnsi" w:hAnsiTheme="minorHAnsi" w:cstheme="minorHAnsi"/>
          <w:sz w:val="22"/>
          <w:szCs w:val="22"/>
        </w:rPr>
        <w:t>The nominated governor for child protection is:</w:t>
      </w:r>
    </w:p>
    <w:p w14:paraId="271E12BA" w14:textId="1A14A064" w:rsidR="006C1EB4" w:rsidRPr="001B010E" w:rsidRDefault="004930BD" w:rsidP="00D03A7E">
      <w:pPr>
        <w:spacing w:before="120" w:after="120"/>
        <w:ind w:left="357" w:hanging="357"/>
        <w:rPr>
          <w:rFonts w:asciiTheme="minorHAnsi" w:hAnsiTheme="minorHAnsi" w:cstheme="minorHAnsi"/>
          <w:b/>
          <w:sz w:val="22"/>
          <w:szCs w:val="22"/>
        </w:rPr>
      </w:pPr>
      <w:r w:rsidRPr="001B010E">
        <w:rPr>
          <w:rFonts w:asciiTheme="minorHAnsi" w:hAnsiTheme="minorHAnsi" w:cstheme="minorHAnsi"/>
          <w:sz w:val="22"/>
          <w:szCs w:val="22"/>
        </w:rPr>
        <w:t>NAME:</w:t>
      </w:r>
      <w:r w:rsidR="0061476A" w:rsidRPr="001B010E">
        <w:rPr>
          <w:rFonts w:asciiTheme="minorHAnsi" w:hAnsiTheme="minorHAnsi" w:cstheme="minorHAnsi"/>
          <w:sz w:val="22"/>
          <w:szCs w:val="22"/>
        </w:rPr>
        <w:t xml:space="preserve"> </w:t>
      </w:r>
      <w:r w:rsidR="00C90495" w:rsidRPr="001B010E">
        <w:rPr>
          <w:rFonts w:asciiTheme="minorHAnsi" w:hAnsiTheme="minorHAnsi" w:cstheme="minorHAnsi"/>
          <w:b/>
          <w:sz w:val="22"/>
          <w:szCs w:val="22"/>
        </w:rPr>
        <w:t>Mr</w:t>
      </w:r>
      <w:r w:rsidR="004B3C06" w:rsidRPr="001B010E">
        <w:rPr>
          <w:rFonts w:asciiTheme="minorHAnsi" w:hAnsiTheme="minorHAnsi" w:cstheme="minorHAnsi"/>
          <w:b/>
          <w:sz w:val="22"/>
          <w:szCs w:val="22"/>
        </w:rPr>
        <w:t>s Jeanetta Liburd</w:t>
      </w:r>
    </w:p>
    <w:p w14:paraId="47C139BE" w14:textId="77777777" w:rsidR="004930BD" w:rsidRPr="001B010E" w:rsidRDefault="004930BD" w:rsidP="004930BD">
      <w:pPr>
        <w:spacing w:before="120" w:after="120"/>
        <w:rPr>
          <w:rFonts w:asciiTheme="minorHAnsi" w:hAnsiTheme="minorHAnsi" w:cstheme="minorHAnsi"/>
          <w:sz w:val="22"/>
          <w:szCs w:val="22"/>
        </w:rPr>
      </w:pPr>
      <w:r w:rsidRPr="001B010E">
        <w:rPr>
          <w:rFonts w:asciiTheme="minorHAnsi" w:hAnsiTheme="minorHAnsi" w:cstheme="minorHAnsi"/>
          <w:sz w:val="22"/>
          <w:szCs w:val="22"/>
        </w:rPr>
        <w:t xml:space="preserve">The responsibilities placed on governing bodies and proprietors include: </w:t>
      </w:r>
    </w:p>
    <w:p w14:paraId="5AD11580" w14:textId="77777777" w:rsidR="004930BD" w:rsidRPr="001B010E" w:rsidRDefault="004930BD" w:rsidP="00012B79">
      <w:pPr>
        <w:pStyle w:val="NoSpacing"/>
        <w:numPr>
          <w:ilvl w:val="0"/>
          <w:numId w:val="46"/>
        </w:numPr>
        <w:rPr>
          <w:rFonts w:asciiTheme="minorHAnsi" w:hAnsiTheme="minorHAnsi" w:cstheme="minorHAnsi"/>
          <w:sz w:val="22"/>
          <w:szCs w:val="22"/>
        </w:rPr>
      </w:pPr>
      <w:r w:rsidRPr="001B010E">
        <w:rPr>
          <w:rFonts w:asciiTheme="minorHAnsi" w:hAnsiTheme="minorHAnsi" w:cstheme="minorHAnsi"/>
          <w:sz w:val="22"/>
          <w:szCs w:val="22"/>
        </w:rPr>
        <w:t xml:space="preserve">their contribution to inter-agency working, which includes providing a coordinated offer of early help when additional needs of children are identified </w:t>
      </w:r>
    </w:p>
    <w:p w14:paraId="2232A36C" w14:textId="77777777" w:rsidR="004930BD" w:rsidRPr="001B010E" w:rsidRDefault="004930BD" w:rsidP="00012B79">
      <w:pPr>
        <w:pStyle w:val="NoSpacing"/>
        <w:numPr>
          <w:ilvl w:val="0"/>
          <w:numId w:val="46"/>
        </w:numPr>
        <w:rPr>
          <w:rFonts w:asciiTheme="minorHAnsi" w:hAnsiTheme="minorHAnsi" w:cstheme="minorHAnsi"/>
          <w:sz w:val="22"/>
          <w:szCs w:val="22"/>
        </w:rPr>
      </w:pPr>
      <w:r w:rsidRPr="001B010E">
        <w:rPr>
          <w:rFonts w:asciiTheme="minorHAnsi" w:hAnsiTheme="minorHAnsi" w:cstheme="minorHAnsi"/>
          <w:sz w:val="22"/>
          <w:szCs w:val="22"/>
        </w:rPr>
        <w:t>ensuring that an effective child protection policy is in place, togeth</w:t>
      </w:r>
      <w:r w:rsidR="00E56F42" w:rsidRPr="001B010E">
        <w:rPr>
          <w:rFonts w:asciiTheme="minorHAnsi" w:hAnsiTheme="minorHAnsi" w:cstheme="minorHAnsi"/>
          <w:sz w:val="22"/>
          <w:szCs w:val="22"/>
        </w:rPr>
        <w:t>er with the Code of Conduct Policy for staff.</w:t>
      </w:r>
      <w:r w:rsidRPr="001B010E">
        <w:rPr>
          <w:rFonts w:asciiTheme="minorHAnsi" w:hAnsiTheme="minorHAnsi" w:cstheme="minorHAnsi"/>
          <w:sz w:val="22"/>
          <w:szCs w:val="22"/>
        </w:rPr>
        <w:t xml:space="preserve"> </w:t>
      </w:r>
    </w:p>
    <w:p w14:paraId="0BB42A7F" w14:textId="0A6CEDB2" w:rsidR="00376856" w:rsidRPr="001B010E" w:rsidRDefault="00376856" w:rsidP="00012B79">
      <w:pPr>
        <w:pStyle w:val="NoSpacing"/>
        <w:numPr>
          <w:ilvl w:val="0"/>
          <w:numId w:val="46"/>
        </w:numPr>
        <w:rPr>
          <w:rFonts w:asciiTheme="minorHAnsi" w:hAnsiTheme="minorHAnsi" w:cstheme="minorHAnsi"/>
          <w:color w:val="000000"/>
          <w:sz w:val="22"/>
          <w:szCs w:val="22"/>
          <w:lang w:eastAsia="en-GB"/>
        </w:rPr>
      </w:pPr>
      <w:r w:rsidRPr="001B010E">
        <w:rPr>
          <w:rFonts w:asciiTheme="minorHAnsi" w:hAnsiTheme="minorHAnsi" w:cstheme="minorHAnsi"/>
          <w:color w:val="000000"/>
          <w:sz w:val="22"/>
          <w:szCs w:val="22"/>
          <w:lang w:eastAsia="en-GB"/>
        </w:rPr>
        <w:t>ensuring staff are provided with Part One of Keeping Children Safe in Education (DfE 20</w:t>
      </w:r>
      <w:r w:rsidR="004B3C06" w:rsidRPr="001B010E">
        <w:rPr>
          <w:rFonts w:asciiTheme="minorHAnsi" w:hAnsiTheme="minorHAnsi" w:cstheme="minorHAnsi"/>
          <w:color w:val="000000"/>
          <w:sz w:val="22"/>
          <w:szCs w:val="22"/>
          <w:lang w:eastAsia="en-GB"/>
        </w:rPr>
        <w:t>2</w:t>
      </w:r>
      <w:r w:rsidR="00D20161" w:rsidRPr="001B010E">
        <w:rPr>
          <w:rFonts w:asciiTheme="minorHAnsi" w:hAnsiTheme="minorHAnsi" w:cstheme="minorHAnsi"/>
          <w:color w:val="000000"/>
          <w:sz w:val="22"/>
          <w:szCs w:val="22"/>
          <w:lang w:eastAsia="en-GB"/>
        </w:rPr>
        <w:t>3</w:t>
      </w:r>
      <w:r w:rsidRPr="001B010E">
        <w:rPr>
          <w:rFonts w:asciiTheme="minorHAnsi" w:hAnsiTheme="minorHAnsi" w:cstheme="minorHAnsi"/>
          <w:color w:val="000000"/>
          <w:sz w:val="22"/>
          <w:szCs w:val="22"/>
          <w:lang w:eastAsia="en-GB"/>
        </w:rPr>
        <w:t xml:space="preserve">) </w:t>
      </w:r>
      <w:r w:rsidR="00FA5F4C" w:rsidRPr="001B010E">
        <w:rPr>
          <w:rFonts w:asciiTheme="minorHAnsi" w:hAnsiTheme="minorHAnsi" w:cstheme="minorHAnsi"/>
          <w:color w:val="000000"/>
          <w:sz w:val="22"/>
          <w:szCs w:val="22"/>
          <w:lang w:eastAsia="en-GB"/>
        </w:rPr>
        <w:t xml:space="preserve">and Annex A </w:t>
      </w:r>
      <w:r w:rsidRPr="001B010E">
        <w:rPr>
          <w:rFonts w:asciiTheme="minorHAnsi" w:hAnsiTheme="minorHAnsi" w:cstheme="minorHAnsi"/>
          <w:color w:val="000000"/>
          <w:sz w:val="22"/>
          <w:szCs w:val="22"/>
          <w:lang w:eastAsia="en-GB"/>
        </w:rPr>
        <w:t>and are aware of specific safeguarding issues</w:t>
      </w:r>
    </w:p>
    <w:p w14:paraId="19CF0FD3" w14:textId="77777777" w:rsidR="00376856" w:rsidRPr="001B010E" w:rsidRDefault="00376856" w:rsidP="00012B79">
      <w:pPr>
        <w:pStyle w:val="NoSpacing"/>
        <w:numPr>
          <w:ilvl w:val="0"/>
          <w:numId w:val="46"/>
        </w:numPr>
        <w:rPr>
          <w:rFonts w:asciiTheme="minorHAnsi" w:hAnsiTheme="minorHAnsi" w:cstheme="minorHAnsi"/>
          <w:color w:val="000000"/>
          <w:sz w:val="22"/>
          <w:szCs w:val="22"/>
          <w:lang w:eastAsia="en-GB"/>
        </w:rPr>
      </w:pPr>
      <w:r w:rsidRPr="001B010E">
        <w:rPr>
          <w:rFonts w:asciiTheme="minorHAnsi" w:hAnsiTheme="minorHAnsi" w:cstheme="minorHAnsi"/>
          <w:color w:val="000000"/>
          <w:sz w:val="22"/>
          <w:szCs w:val="22"/>
          <w:lang w:eastAsia="en-GB"/>
        </w:rPr>
        <w:t>ensuring that staff induction is in place with regards to child protection and safeguarding</w:t>
      </w:r>
    </w:p>
    <w:p w14:paraId="379EC248" w14:textId="77777777" w:rsidR="00376856" w:rsidRPr="001B010E" w:rsidRDefault="00376856" w:rsidP="00012B79">
      <w:pPr>
        <w:pStyle w:val="NoSpacing"/>
        <w:numPr>
          <w:ilvl w:val="0"/>
          <w:numId w:val="46"/>
        </w:numPr>
        <w:rPr>
          <w:rFonts w:asciiTheme="minorHAnsi" w:hAnsiTheme="minorHAnsi" w:cstheme="minorHAnsi"/>
          <w:color w:val="000000"/>
          <w:sz w:val="22"/>
          <w:szCs w:val="22"/>
          <w:lang w:eastAsia="en-GB"/>
        </w:rPr>
      </w:pPr>
      <w:r w:rsidRPr="001B010E">
        <w:rPr>
          <w:rFonts w:asciiTheme="minorHAnsi" w:hAnsiTheme="minorHAnsi" w:cstheme="minorHAnsi"/>
          <w:color w:val="000000"/>
          <w:sz w:val="22"/>
          <w:szCs w:val="22"/>
          <w:lang w:eastAsia="en-GB"/>
        </w:rPr>
        <w:t xml:space="preserve">appointing an appropriate senior member of staff to act as the Designated </w:t>
      </w:r>
      <w:r w:rsidR="002F47DE" w:rsidRPr="001B010E">
        <w:rPr>
          <w:rFonts w:asciiTheme="minorHAnsi" w:hAnsiTheme="minorHAnsi" w:cstheme="minorHAnsi"/>
          <w:color w:val="000000"/>
          <w:sz w:val="22"/>
          <w:szCs w:val="22"/>
          <w:lang w:eastAsia="en-GB"/>
        </w:rPr>
        <w:t>Safeguarding Lead</w:t>
      </w:r>
      <w:r w:rsidRPr="001B010E">
        <w:rPr>
          <w:rFonts w:asciiTheme="minorHAnsi" w:hAnsiTheme="minorHAnsi" w:cstheme="minorHAnsi"/>
          <w:color w:val="000000"/>
          <w:sz w:val="22"/>
          <w:szCs w:val="22"/>
          <w:lang w:eastAsia="en-GB"/>
        </w:rPr>
        <w:t>.</w:t>
      </w:r>
      <w:r w:rsidRPr="001B010E">
        <w:rPr>
          <w:rFonts w:asciiTheme="minorHAnsi" w:hAnsiTheme="minorHAnsi" w:cstheme="minorHAnsi"/>
          <w:color w:val="000000"/>
          <w:sz w:val="22"/>
          <w:szCs w:val="22"/>
        </w:rPr>
        <w:t xml:space="preserve"> It is a matter for individual schools as to whether they choose to have one or more Deputy Designated </w:t>
      </w:r>
      <w:r w:rsidR="00E11F2E" w:rsidRPr="001B010E">
        <w:rPr>
          <w:rFonts w:asciiTheme="minorHAnsi" w:hAnsiTheme="minorHAnsi" w:cstheme="minorHAnsi"/>
          <w:color w:val="000000"/>
          <w:sz w:val="22"/>
          <w:szCs w:val="22"/>
        </w:rPr>
        <w:t>Safeguarding Lead</w:t>
      </w:r>
      <w:r w:rsidRPr="001B010E">
        <w:rPr>
          <w:rFonts w:asciiTheme="minorHAnsi" w:hAnsiTheme="minorHAnsi" w:cstheme="minorHAnsi"/>
          <w:color w:val="000000"/>
          <w:sz w:val="22"/>
          <w:szCs w:val="22"/>
        </w:rPr>
        <w:t xml:space="preserve">(s) </w:t>
      </w:r>
    </w:p>
    <w:p w14:paraId="60901993" w14:textId="77777777" w:rsidR="00376856" w:rsidRPr="001B010E" w:rsidRDefault="00376856" w:rsidP="00012B79">
      <w:pPr>
        <w:pStyle w:val="NoSpacing"/>
        <w:numPr>
          <w:ilvl w:val="0"/>
          <w:numId w:val="46"/>
        </w:numPr>
        <w:rPr>
          <w:rFonts w:asciiTheme="minorHAnsi" w:hAnsiTheme="minorHAnsi" w:cstheme="minorHAnsi"/>
          <w:color w:val="000000"/>
          <w:sz w:val="22"/>
          <w:szCs w:val="22"/>
          <w:lang w:eastAsia="en-GB"/>
        </w:rPr>
      </w:pPr>
      <w:r w:rsidRPr="001B010E">
        <w:rPr>
          <w:rFonts w:asciiTheme="minorHAnsi" w:hAnsiTheme="minorHAnsi" w:cstheme="minorHAnsi"/>
          <w:color w:val="000000"/>
          <w:sz w:val="22"/>
          <w:szCs w:val="22"/>
          <w:lang w:eastAsia="en-GB"/>
        </w:rPr>
        <w:t xml:space="preserve">ensuring that all of the Designated </w:t>
      </w:r>
      <w:r w:rsidR="00E11F2E" w:rsidRPr="001B010E">
        <w:rPr>
          <w:rFonts w:asciiTheme="minorHAnsi" w:hAnsiTheme="minorHAnsi" w:cstheme="minorHAnsi"/>
          <w:color w:val="000000"/>
          <w:sz w:val="22"/>
          <w:szCs w:val="22"/>
          <w:lang w:eastAsia="en-GB"/>
        </w:rPr>
        <w:t>Safeguarding Leads</w:t>
      </w:r>
      <w:r w:rsidRPr="001B010E">
        <w:rPr>
          <w:rFonts w:asciiTheme="minorHAnsi" w:hAnsiTheme="minorHAnsi" w:cstheme="minorHAnsi"/>
          <w:color w:val="000000"/>
          <w:sz w:val="22"/>
          <w:szCs w:val="22"/>
          <w:lang w:eastAsia="en-GB"/>
        </w:rPr>
        <w:t xml:space="preserve"> (including deputies) should undergo formal child protection training every </w:t>
      </w:r>
      <w:r w:rsidR="00FA5F4C" w:rsidRPr="001B010E">
        <w:rPr>
          <w:rFonts w:asciiTheme="minorHAnsi" w:hAnsiTheme="minorHAnsi" w:cstheme="minorHAnsi"/>
          <w:color w:val="000000"/>
          <w:sz w:val="22"/>
          <w:szCs w:val="22"/>
          <w:lang w:eastAsia="en-GB"/>
        </w:rPr>
        <w:t>year</w:t>
      </w:r>
      <w:r w:rsidRPr="001B010E">
        <w:rPr>
          <w:rFonts w:asciiTheme="minorHAnsi" w:hAnsiTheme="minorHAnsi" w:cstheme="minorHAnsi"/>
          <w:color w:val="000000"/>
          <w:sz w:val="22"/>
          <w:szCs w:val="22"/>
          <w:lang w:eastAsia="en-GB"/>
        </w:rPr>
        <w:t xml:space="preserve"> (in line with </w:t>
      </w:r>
      <w:r w:rsidR="00FA5F4C" w:rsidRPr="001B010E">
        <w:rPr>
          <w:rFonts w:asciiTheme="minorHAnsi" w:hAnsiTheme="minorHAnsi" w:cstheme="minorHAnsi"/>
          <w:color w:val="000000"/>
          <w:sz w:val="22"/>
          <w:szCs w:val="22"/>
          <w:lang w:eastAsia="en-GB"/>
        </w:rPr>
        <w:t>HSCP</w:t>
      </w:r>
      <w:r w:rsidRPr="001B010E">
        <w:rPr>
          <w:rFonts w:asciiTheme="minorHAnsi" w:hAnsiTheme="minorHAnsi" w:cstheme="minorHAnsi"/>
          <w:color w:val="000000"/>
          <w:sz w:val="22"/>
          <w:szCs w:val="22"/>
          <w:lang w:eastAsia="en-GB"/>
        </w:rPr>
        <w:t xml:space="preserve"> guidance) and </w:t>
      </w:r>
      <w:r w:rsidRPr="001B010E">
        <w:rPr>
          <w:rFonts w:asciiTheme="minorHAnsi" w:hAnsiTheme="minorHAnsi" w:cstheme="minorHAnsi"/>
          <w:color w:val="000000"/>
          <w:sz w:val="22"/>
          <w:szCs w:val="22"/>
        </w:rPr>
        <w:t>receive regular (</w:t>
      </w:r>
      <w:r w:rsidR="00FA5F4C" w:rsidRPr="001B010E">
        <w:rPr>
          <w:rFonts w:asciiTheme="minorHAnsi" w:hAnsiTheme="minorHAnsi" w:cstheme="minorHAnsi"/>
          <w:color w:val="000000"/>
          <w:sz w:val="22"/>
          <w:szCs w:val="22"/>
        </w:rPr>
        <w:t>termly</w:t>
      </w:r>
      <w:r w:rsidRPr="001B010E">
        <w:rPr>
          <w:rFonts w:asciiTheme="minorHAnsi" w:hAnsiTheme="minorHAnsi" w:cstheme="minorHAnsi"/>
          <w:color w:val="000000"/>
          <w:sz w:val="22"/>
          <w:szCs w:val="22"/>
        </w:rPr>
        <w:t>) safeguarding refreshers (for example via e-bulletins, meeting other DS</w:t>
      </w:r>
      <w:r w:rsidR="00E11F2E" w:rsidRPr="001B010E">
        <w:rPr>
          <w:rFonts w:asciiTheme="minorHAnsi" w:hAnsiTheme="minorHAnsi" w:cstheme="minorHAnsi"/>
          <w:color w:val="000000"/>
          <w:sz w:val="22"/>
          <w:szCs w:val="22"/>
        </w:rPr>
        <w:t>L</w:t>
      </w:r>
      <w:r w:rsidRPr="001B010E">
        <w:rPr>
          <w:rFonts w:asciiTheme="minorHAnsi" w:hAnsiTheme="minorHAnsi" w:cstheme="minorHAnsi"/>
          <w:color w:val="000000"/>
          <w:sz w:val="22"/>
          <w:szCs w:val="22"/>
        </w:rPr>
        <w:t xml:space="preserve">s, or taking time to read and digest safeguarding developments) </w:t>
      </w:r>
    </w:p>
    <w:p w14:paraId="1331F8F1" w14:textId="77777777" w:rsidR="004930BD" w:rsidRPr="001B010E" w:rsidRDefault="004930BD" w:rsidP="00236A59">
      <w:pPr>
        <w:pStyle w:val="NoSpacing"/>
        <w:numPr>
          <w:ilvl w:val="0"/>
          <w:numId w:val="12"/>
        </w:numPr>
        <w:rPr>
          <w:rFonts w:asciiTheme="minorHAnsi" w:hAnsiTheme="minorHAnsi" w:cstheme="minorHAnsi"/>
          <w:sz w:val="22"/>
          <w:szCs w:val="22"/>
        </w:rPr>
      </w:pPr>
      <w:r w:rsidRPr="001B010E">
        <w:rPr>
          <w:rFonts w:asciiTheme="minorHAnsi" w:hAnsiTheme="minorHAnsi" w:cstheme="minorHAnsi"/>
          <w:sz w:val="22"/>
          <w:szCs w:val="22"/>
        </w:rPr>
        <w:t xml:space="preserve">prioritising the welfare of children and young people and creating a culture where staff are confident to challenge senior leaders over any safeguarding concerns </w:t>
      </w:r>
    </w:p>
    <w:p w14:paraId="7F27F589" w14:textId="77777777" w:rsidR="002F47DE" w:rsidRPr="001B010E" w:rsidRDefault="002F47DE" w:rsidP="00236A59">
      <w:pPr>
        <w:pStyle w:val="NoSpacing"/>
        <w:numPr>
          <w:ilvl w:val="0"/>
          <w:numId w:val="12"/>
        </w:numPr>
        <w:rPr>
          <w:rFonts w:asciiTheme="minorHAnsi" w:hAnsiTheme="minorHAnsi" w:cstheme="minorHAnsi"/>
          <w:sz w:val="22"/>
          <w:szCs w:val="22"/>
        </w:rPr>
      </w:pPr>
      <w:r w:rsidRPr="001B010E">
        <w:rPr>
          <w:rFonts w:asciiTheme="minorHAnsi" w:hAnsiTheme="minorHAnsi" w:cstheme="minorHAnsi"/>
          <w:sz w:val="22"/>
          <w:szCs w:val="22"/>
        </w:rPr>
        <w:t xml:space="preserve">should ensure that children are taught about safeguarding, including online safety. Schools should consider this as part of providing a broad and balanced curriculum. </w:t>
      </w:r>
    </w:p>
    <w:p w14:paraId="3B038D9E" w14:textId="4146E769" w:rsidR="00376856" w:rsidRPr="001B010E" w:rsidRDefault="00376856" w:rsidP="00236A59">
      <w:pPr>
        <w:pStyle w:val="NoSpacing"/>
        <w:numPr>
          <w:ilvl w:val="0"/>
          <w:numId w:val="12"/>
        </w:numPr>
        <w:rPr>
          <w:rFonts w:asciiTheme="minorHAnsi" w:hAnsiTheme="minorHAnsi" w:cstheme="minorHAnsi"/>
          <w:b/>
          <w:iCs/>
          <w:sz w:val="22"/>
          <w:szCs w:val="22"/>
        </w:rPr>
      </w:pPr>
      <w:r w:rsidRPr="001B010E">
        <w:rPr>
          <w:rFonts w:asciiTheme="minorHAnsi" w:hAnsiTheme="minorHAnsi" w:cstheme="minorHAnsi"/>
          <w:color w:val="000000"/>
          <w:sz w:val="22"/>
          <w:szCs w:val="22"/>
        </w:rPr>
        <w:t xml:space="preserve">ensuring appropriate filters and appropriate monitoring systems are in place to safeguard children from potentially harmful and inappropriate online material. Additional information to support governing bodies and proprietors is provided in Annex C of </w:t>
      </w:r>
      <w:r w:rsidRPr="001B010E">
        <w:rPr>
          <w:rFonts w:asciiTheme="minorHAnsi" w:hAnsiTheme="minorHAnsi" w:cstheme="minorHAnsi"/>
          <w:b/>
          <w:sz w:val="22"/>
          <w:szCs w:val="22"/>
        </w:rPr>
        <w:t>Keeping Children Safe in Education</w:t>
      </w:r>
      <w:r w:rsidR="00C2750E" w:rsidRPr="001B010E">
        <w:rPr>
          <w:rFonts w:asciiTheme="minorHAnsi" w:hAnsiTheme="minorHAnsi" w:cstheme="minorHAnsi"/>
          <w:b/>
          <w:sz w:val="22"/>
          <w:szCs w:val="22"/>
        </w:rPr>
        <w:t xml:space="preserve"> </w:t>
      </w:r>
      <w:r w:rsidRPr="001B010E">
        <w:rPr>
          <w:rFonts w:asciiTheme="minorHAnsi" w:hAnsiTheme="minorHAnsi" w:cstheme="minorHAnsi"/>
          <w:b/>
          <w:sz w:val="22"/>
          <w:szCs w:val="22"/>
        </w:rPr>
        <w:t xml:space="preserve">(DFE </w:t>
      </w:r>
      <w:r w:rsidR="0001287E" w:rsidRPr="001B010E">
        <w:rPr>
          <w:rFonts w:asciiTheme="minorHAnsi" w:hAnsiTheme="minorHAnsi" w:cstheme="minorHAnsi"/>
          <w:b/>
          <w:sz w:val="22"/>
          <w:szCs w:val="22"/>
        </w:rPr>
        <w:t>202</w:t>
      </w:r>
      <w:r w:rsidR="00D20161" w:rsidRPr="001B010E">
        <w:rPr>
          <w:rFonts w:asciiTheme="minorHAnsi" w:hAnsiTheme="minorHAnsi" w:cstheme="minorHAnsi"/>
          <w:b/>
          <w:sz w:val="22"/>
          <w:szCs w:val="22"/>
        </w:rPr>
        <w:t>3</w:t>
      </w:r>
      <w:r w:rsidR="00C90BFC" w:rsidRPr="001B010E">
        <w:rPr>
          <w:rFonts w:asciiTheme="minorHAnsi" w:hAnsiTheme="minorHAnsi" w:cstheme="minorHAnsi"/>
          <w:sz w:val="22"/>
          <w:szCs w:val="22"/>
        </w:rPr>
        <w:t>)</w:t>
      </w:r>
    </w:p>
    <w:p w14:paraId="125CC230" w14:textId="77777777" w:rsidR="00376856" w:rsidRPr="001B010E" w:rsidRDefault="00376856" w:rsidP="00236A59">
      <w:pPr>
        <w:pStyle w:val="NoSpacing"/>
        <w:numPr>
          <w:ilvl w:val="0"/>
          <w:numId w:val="12"/>
        </w:numPr>
        <w:rPr>
          <w:rFonts w:asciiTheme="minorHAnsi" w:hAnsiTheme="minorHAnsi" w:cstheme="minorHAnsi"/>
          <w:color w:val="000000"/>
          <w:sz w:val="22"/>
          <w:szCs w:val="22"/>
        </w:rPr>
      </w:pPr>
      <w:r w:rsidRPr="001B010E">
        <w:rPr>
          <w:rFonts w:asciiTheme="minorHAnsi" w:hAnsiTheme="minorHAnsi" w:cstheme="minorHAnsi"/>
          <w:color w:val="000000"/>
          <w:sz w:val="22"/>
          <w:szCs w:val="22"/>
        </w:rPr>
        <w:t>Having a senior board level lead to take leadership responsibility for the organisation’s safeguarding arrangements</w:t>
      </w:r>
      <w:r w:rsidR="00FA5F4C" w:rsidRPr="001B010E">
        <w:rPr>
          <w:rFonts w:asciiTheme="minorHAnsi" w:hAnsiTheme="minorHAnsi" w:cstheme="minorHAnsi"/>
          <w:color w:val="000000"/>
          <w:sz w:val="22"/>
          <w:szCs w:val="22"/>
        </w:rPr>
        <w:t>.</w:t>
      </w:r>
    </w:p>
    <w:p w14:paraId="0B927279" w14:textId="77777777" w:rsidR="00723B84" w:rsidRPr="001B010E" w:rsidRDefault="00723B84" w:rsidP="00723B84">
      <w:pPr>
        <w:spacing w:after="120"/>
        <w:ind w:left="714"/>
        <w:rPr>
          <w:rFonts w:asciiTheme="minorHAnsi" w:hAnsiTheme="minorHAnsi" w:cstheme="minorHAnsi"/>
          <w:sz w:val="22"/>
          <w:szCs w:val="22"/>
        </w:rPr>
      </w:pPr>
    </w:p>
    <w:p w14:paraId="0C3E46EE" w14:textId="77777777" w:rsidR="006D6D37" w:rsidRPr="001B010E" w:rsidRDefault="006D6D37" w:rsidP="006D6D37">
      <w:pPr>
        <w:rPr>
          <w:rFonts w:asciiTheme="minorHAnsi" w:hAnsiTheme="minorHAnsi" w:cstheme="minorHAnsi"/>
          <w:b/>
          <w:sz w:val="22"/>
          <w:szCs w:val="22"/>
        </w:rPr>
      </w:pPr>
      <w:r w:rsidRPr="001B010E">
        <w:rPr>
          <w:rFonts w:asciiTheme="minorHAnsi" w:hAnsiTheme="minorHAnsi" w:cstheme="minorHAnsi"/>
          <w:b/>
          <w:sz w:val="22"/>
          <w:szCs w:val="22"/>
        </w:rPr>
        <w:t>5. WHEN TO BE CONCERNED</w:t>
      </w:r>
    </w:p>
    <w:p w14:paraId="4C33CA10" w14:textId="77777777" w:rsidR="007123BE" w:rsidRPr="001B010E" w:rsidRDefault="007123BE" w:rsidP="004930BD">
      <w:pPr>
        <w:rPr>
          <w:rFonts w:asciiTheme="minorHAnsi" w:hAnsiTheme="minorHAnsi" w:cstheme="minorHAnsi"/>
          <w:b/>
          <w:sz w:val="22"/>
          <w:szCs w:val="22"/>
        </w:rPr>
      </w:pPr>
    </w:p>
    <w:p w14:paraId="79DBAB17" w14:textId="77777777" w:rsidR="002F47DE" w:rsidRPr="001B010E" w:rsidRDefault="002F47DE" w:rsidP="002F47DE">
      <w:pPr>
        <w:autoSpaceDE w:val="0"/>
        <w:autoSpaceDN w:val="0"/>
        <w:adjustRightInd w:val="0"/>
        <w:rPr>
          <w:rFonts w:asciiTheme="minorHAnsi" w:hAnsiTheme="minorHAnsi" w:cstheme="minorHAnsi"/>
          <w:color w:val="000000"/>
          <w:sz w:val="22"/>
          <w:szCs w:val="22"/>
        </w:rPr>
      </w:pPr>
      <w:r w:rsidRPr="001B010E">
        <w:rPr>
          <w:rFonts w:asciiTheme="minorHAnsi" w:hAnsiTheme="minorHAnsi" w:cstheme="minorHAnsi"/>
          <w:color w:val="000000"/>
          <w:sz w:val="22"/>
          <w:szCs w:val="22"/>
        </w:rPr>
        <w:t xml:space="preserve">If staff have </w:t>
      </w:r>
      <w:r w:rsidRPr="001B010E">
        <w:rPr>
          <w:rFonts w:asciiTheme="minorHAnsi" w:hAnsiTheme="minorHAnsi" w:cstheme="minorHAnsi"/>
          <w:bCs/>
          <w:color w:val="000000"/>
          <w:sz w:val="22"/>
          <w:szCs w:val="22"/>
        </w:rPr>
        <w:t xml:space="preserve">any concerns </w:t>
      </w:r>
      <w:r w:rsidRPr="001B010E">
        <w:rPr>
          <w:rFonts w:asciiTheme="minorHAnsi" w:hAnsiTheme="minorHAnsi" w:cstheme="minorHAnsi"/>
          <w:color w:val="000000"/>
          <w:sz w:val="22"/>
          <w:szCs w:val="22"/>
        </w:rPr>
        <w:t xml:space="preserve">about a child’s welfare, they should act on them immediately. If staff have a concern, they should follow this policy and speak to the Designated </w:t>
      </w:r>
      <w:r w:rsidR="00AD1137" w:rsidRPr="001B010E">
        <w:rPr>
          <w:rFonts w:asciiTheme="minorHAnsi" w:hAnsiTheme="minorHAnsi" w:cstheme="minorHAnsi"/>
          <w:color w:val="000000"/>
          <w:sz w:val="22"/>
          <w:szCs w:val="22"/>
        </w:rPr>
        <w:t>Safeguarding Lead/</w:t>
      </w:r>
      <w:r w:rsidRPr="001B010E">
        <w:rPr>
          <w:rFonts w:asciiTheme="minorHAnsi" w:hAnsiTheme="minorHAnsi" w:cstheme="minorHAnsi"/>
          <w:color w:val="000000"/>
          <w:sz w:val="22"/>
          <w:szCs w:val="22"/>
        </w:rPr>
        <w:t xml:space="preserve">DSL(or deputy). The designated safeguarding lead (and any deputies) are most likely to have a complete safeguarding picture and be the most appropriate person to advise on the response to safeguarding concerns. </w:t>
      </w:r>
    </w:p>
    <w:p w14:paraId="7B3F850B" w14:textId="77777777" w:rsidR="002F47DE" w:rsidRPr="001B010E" w:rsidRDefault="002F47DE" w:rsidP="002F47DE">
      <w:pPr>
        <w:autoSpaceDE w:val="0"/>
        <w:autoSpaceDN w:val="0"/>
        <w:adjustRightInd w:val="0"/>
        <w:rPr>
          <w:rFonts w:asciiTheme="minorHAnsi" w:hAnsiTheme="minorHAnsi" w:cstheme="minorHAnsi"/>
          <w:color w:val="000000"/>
          <w:sz w:val="22"/>
          <w:szCs w:val="22"/>
        </w:rPr>
      </w:pPr>
    </w:p>
    <w:p w14:paraId="4EDFE238" w14:textId="77777777" w:rsidR="002F47DE" w:rsidRPr="001B010E" w:rsidRDefault="00DC1C2F" w:rsidP="002F47DE">
      <w:pPr>
        <w:autoSpaceDE w:val="0"/>
        <w:autoSpaceDN w:val="0"/>
        <w:adjustRightInd w:val="0"/>
        <w:rPr>
          <w:rFonts w:asciiTheme="minorHAnsi" w:hAnsiTheme="minorHAnsi" w:cstheme="minorHAnsi"/>
          <w:color w:val="000000"/>
          <w:sz w:val="22"/>
          <w:szCs w:val="22"/>
        </w:rPr>
      </w:pPr>
      <w:r w:rsidRPr="001B010E">
        <w:rPr>
          <w:rFonts w:asciiTheme="minorHAnsi" w:hAnsiTheme="minorHAnsi" w:cstheme="minorHAnsi"/>
          <w:color w:val="000000"/>
          <w:sz w:val="22"/>
          <w:szCs w:val="22"/>
        </w:rPr>
        <w:lastRenderedPageBreak/>
        <w:t xml:space="preserve">If a child’s situation does not seem to improve, staff must press the DSL for reconsideration. If they feel action is not being taken, </w:t>
      </w:r>
      <w:r w:rsidR="005D39F8" w:rsidRPr="001B010E">
        <w:rPr>
          <w:rFonts w:asciiTheme="minorHAnsi" w:hAnsiTheme="minorHAnsi" w:cstheme="minorHAnsi"/>
          <w:color w:val="000000"/>
          <w:sz w:val="22"/>
          <w:szCs w:val="22"/>
        </w:rPr>
        <w:t>a</w:t>
      </w:r>
      <w:r w:rsidR="002F47DE" w:rsidRPr="001B010E">
        <w:rPr>
          <w:rFonts w:asciiTheme="minorHAnsi" w:hAnsiTheme="minorHAnsi" w:cstheme="minorHAnsi"/>
          <w:color w:val="000000"/>
          <w:sz w:val="22"/>
          <w:szCs w:val="22"/>
        </w:rPr>
        <w:t xml:space="preserve">ny staff member </w:t>
      </w:r>
      <w:r w:rsidR="005D39F8" w:rsidRPr="001B010E">
        <w:rPr>
          <w:rFonts w:asciiTheme="minorHAnsi" w:hAnsiTheme="minorHAnsi" w:cstheme="minorHAnsi"/>
          <w:color w:val="000000"/>
          <w:sz w:val="22"/>
          <w:szCs w:val="22"/>
        </w:rPr>
        <w:t>is</w:t>
      </w:r>
      <w:r w:rsidR="002F47DE" w:rsidRPr="001B010E">
        <w:rPr>
          <w:rFonts w:asciiTheme="minorHAnsi" w:hAnsiTheme="minorHAnsi" w:cstheme="minorHAnsi"/>
          <w:color w:val="000000"/>
          <w:sz w:val="22"/>
          <w:szCs w:val="22"/>
        </w:rPr>
        <w:t xml:space="preserve"> able to make a safeguarding referral to Children’s Services. </w:t>
      </w:r>
    </w:p>
    <w:p w14:paraId="7DF6557B" w14:textId="77777777" w:rsidR="002F47DE" w:rsidRPr="001B010E" w:rsidRDefault="002F47DE" w:rsidP="002F47DE">
      <w:pPr>
        <w:autoSpaceDE w:val="0"/>
        <w:autoSpaceDN w:val="0"/>
        <w:adjustRightInd w:val="0"/>
        <w:rPr>
          <w:rFonts w:asciiTheme="minorHAnsi" w:hAnsiTheme="minorHAnsi" w:cstheme="minorHAnsi"/>
          <w:color w:val="000000"/>
          <w:sz w:val="22"/>
          <w:szCs w:val="22"/>
        </w:rPr>
      </w:pPr>
    </w:p>
    <w:p w14:paraId="6E3A5966" w14:textId="77777777" w:rsidR="002F47DE" w:rsidRPr="001B010E" w:rsidRDefault="002F47DE" w:rsidP="002F47DE">
      <w:pPr>
        <w:autoSpaceDE w:val="0"/>
        <w:autoSpaceDN w:val="0"/>
        <w:adjustRightInd w:val="0"/>
        <w:rPr>
          <w:rFonts w:asciiTheme="minorHAnsi" w:hAnsiTheme="minorHAnsi" w:cstheme="minorHAnsi"/>
          <w:color w:val="000000"/>
          <w:sz w:val="22"/>
          <w:szCs w:val="22"/>
        </w:rPr>
      </w:pPr>
      <w:r w:rsidRPr="001B010E">
        <w:rPr>
          <w:rFonts w:asciiTheme="minorHAnsi" w:hAnsiTheme="minorHAnsi" w:cstheme="minorHAnsi"/>
          <w:bCs/>
          <w:color w:val="000000"/>
          <w:sz w:val="22"/>
          <w:szCs w:val="22"/>
        </w:rPr>
        <w:t xml:space="preserve">All </w:t>
      </w:r>
      <w:r w:rsidRPr="001B010E">
        <w:rPr>
          <w:rFonts w:asciiTheme="minorHAnsi" w:hAnsiTheme="minorHAnsi" w:cstheme="minorHAnsi"/>
          <w:color w:val="000000"/>
          <w:sz w:val="22"/>
          <w:szCs w:val="22"/>
        </w:rPr>
        <w:t xml:space="preserve">staff should be aware of the process for making referrals to Children’s Services and for statutory assessments under the Children Act 1989, especially section 17 (children in need) and section 47 (a child suffering, or likely to suffer, significant harm - </w:t>
      </w:r>
      <w:r w:rsidRPr="001B010E">
        <w:rPr>
          <w:rFonts w:asciiTheme="minorHAnsi" w:hAnsiTheme="minorHAnsi" w:cstheme="minorHAnsi"/>
          <w:sz w:val="22"/>
          <w:szCs w:val="22"/>
        </w:rPr>
        <w:t>from abuse or neglect) that ma</w:t>
      </w:r>
      <w:r w:rsidRPr="001B010E">
        <w:rPr>
          <w:rFonts w:asciiTheme="minorHAnsi" w:hAnsiTheme="minorHAnsi" w:cstheme="minorHAnsi"/>
          <w:color w:val="000000"/>
          <w:sz w:val="22"/>
          <w:szCs w:val="22"/>
        </w:rPr>
        <w:t>y follow a referral, along with the role they might be expected to play in such assessments.</w:t>
      </w:r>
    </w:p>
    <w:p w14:paraId="4F8498DD" w14:textId="77777777" w:rsidR="002F47DE" w:rsidRPr="001B010E" w:rsidRDefault="002F47DE" w:rsidP="002F47DE">
      <w:pPr>
        <w:autoSpaceDE w:val="0"/>
        <w:autoSpaceDN w:val="0"/>
        <w:adjustRightInd w:val="0"/>
        <w:rPr>
          <w:rFonts w:asciiTheme="minorHAnsi" w:hAnsiTheme="minorHAnsi" w:cstheme="minorHAnsi"/>
          <w:color w:val="000000"/>
          <w:sz w:val="22"/>
          <w:szCs w:val="22"/>
        </w:rPr>
      </w:pPr>
    </w:p>
    <w:p w14:paraId="2CE92509" w14:textId="77777777" w:rsidR="002F47DE" w:rsidRPr="001B010E" w:rsidRDefault="002F47DE" w:rsidP="002F47DE">
      <w:pPr>
        <w:autoSpaceDE w:val="0"/>
        <w:autoSpaceDN w:val="0"/>
        <w:adjustRightInd w:val="0"/>
        <w:rPr>
          <w:rFonts w:asciiTheme="minorHAnsi" w:hAnsiTheme="minorHAnsi" w:cstheme="minorHAnsi"/>
          <w:color w:val="000000"/>
          <w:sz w:val="22"/>
          <w:szCs w:val="22"/>
        </w:rPr>
      </w:pPr>
      <w:r w:rsidRPr="001B010E">
        <w:rPr>
          <w:rFonts w:asciiTheme="minorHAnsi" w:hAnsiTheme="minorHAnsi" w:cstheme="minorHAnsi"/>
          <w:color w:val="000000"/>
          <w:sz w:val="22"/>
          <w:szCs w:val="22"/>
        </w:rPr>
        <w:t>Staff should not assume a colleague or another professional will take action and share information that might be critical in keeping children safe. They should be mindful that early information sharing is vital for effective identification, assessment and allocation of appropriate service provision.</w:t>
      </w:r>
    </w:p>
    <w:p w14:paraId="073EA071" w14:textId="77777777" w:rsidR="002F47DE" w:rsidRPr="001B010E" w:rsidRDefault="002F47DE" w:rsidP="002F47DE">
      <w:pPr>
        <w:autoSpaceDE w:val="0"/>
        <w:autoSpaceDN w:val="0"/>
        <w:adjustRightInd w:val="0"/>
        <w:rPr>
          <w:rFonts w:asciiTheme="minorHAnsi" w:hAnsiTheme="minorHAnsi" w:cstheme="minorHAnsi"/>
          <w:color w:val="000000"/>
          <w:sz w:val="22"/>
          <w:szCs w:val="22"/>
        </w:rPr>
      </w:pPr>
    </w:p>
    <w:p w14:paraId="089DBE2F" w14:textId="77777777" w:rsidR="002F47DE" w:rsidRPr="001B010E" w:rsidRDefault="002F47DE" w:rsidP="002F47DE">
      <w:pPr>
        <w:autoSpaceDE w:val="0"/>
        <w:autoSpaceDN w:val="0"/>
        <w:adjustRightInd w:val="0"/>
        <w:spacing w:after="216"/>
        <w:rPr>
          <w:rFonts w:asciiTheme="minorHAnsi" w:hAnsiTheme="minorHAnsi" w:cstheme="minorHAnsi"/>
          <w:b/>
          <w:color w:val="000000"/>
          <w:sz w:val="22"/>
          <w:szCs w:val="22"/>
        </w:rPr>
      </w:pPr>
      <w:r w:rsidRPr="001B010E">
        <w:rPr>
          <w:rFonts w:asciiTheme="minorHAnsi" w:hAnsiTheme="minorHAnsi" w:cstheme="minorHAnsi"/>
          <w:b/>
          <w:color w:val="000000"/>
          <w:sz w:val="22"/>
          <w:szCs w:val="22"/>
        </w:rPr>
        <w:t xml:space="preserve">Options will then include: </w:t>
      </w:r>
    </w:p>
    <w:p w14:paraId="2695CE38" w14:textId="77777777" w:rsidR="00FA5F4C" w:rsidRPr="001B010E" w:rsidRDefault="002F47DE" w:rsidP="00236A59">
      <w:pPr>
        <w:pStyle w:val="NoSpacing"/>
        <w:numPr>
          <w:ilvl w:val="0"/>
          <w:numId w:val="45"/>
        </w:numPr>
        <w:rPr>
          <w:rFonts w:asciiTheme="minorHAnsi" w:hAnsiTheme="minorHAnsi" w:cstheme="minorHAnsi"/>
          <w:sz w:val="22"/>
          <w:szCs w:val="22"/>
        </w:rPr>
      </w:pPr>
      <w:r w:rsidRPr="001B010E">
        <w:rPr>
          <w:rFonts w:asciiTheme="minorHAnsi" w:hAnsiTheme="minorHAnsi" w:cstheme="minorHAnsi"/>
          <w:sz w:val="22"/>
          <w:szCs w:val="22"/>
        </w:rPr>
        <w:t>managing any support for the child internally via the school</w:t>
      </w:r>
      <w:r w:rsidR="00FA5F4C" w:rsidRPr="001B010E">
        <w:rPr>
          <w:rFonts w:asciiTheme="minorHAnsi" w:hAnsiTheme="minorHAnsi" w:cstheme="minorHAnsi"/>
          <w:sz w:val="22"/>
          <w:szCs w:val="22"/>
        </w:rPr>
        <w:t>’s</w:t>
      </w:r>
      <w:r w:rsidRPr="001B010E">
        <w:rPr>
          <w:rFonts w:asciiTheme="minorHAnsi" w:hAnsiTheme="minorHAnsi" w:cstheme="minorHAnsi"/>
          <w:sz w:val="22"/>
          <w:szCs w:val="22"/>
        </w:rPr>
        <w:t xml:space="preserve"> own pastoral support processes; </w:t>
      </w:r>
    </w:p>
    <w:p w14:paraId="5C14F636" w14:textId="77777777" w:rsidR="002F47DE" w:rsidRPr="001B010E" w:rsidRDefault="00FA5F4C" w:rsidP="00236A59">
      <w:pPr>
        <w:pStyle w:val="NoSpacing"/>
        <w:numPr>
          <w:ilvl w:val="0"/>
          <w:numId w:val="45"/>
        </w:numPr>
        <w:rPr>
          <w:rFonts w:asciiTheme="minorHAnsi" w:hAnsiTheme="minorHAnsi" w:cstheme="minorHAnsi"/>
          <w:sz w:val="22"/>
          <w:szCs w:val="22"/>
        </w:rPr>
      </w:pPr>
      <w:r w:rsidRPr="001B010E">
        <w:rPr>
          <w:rFonts w:asciiTheme="minorHAnsi" w:hAnsiTheme="minorHAnsi" w:cstheme="minorHAnsi"/>
          <w:sz w:val="22"/>
          <w:szCs w:val="22"/>
        </w:rPr>
        <w:t>completing a Families First Assessment or a Request for Support referral;</w:t>
      </w:r>
    </w:p>
    <w:p w14:paraId="2B36547A" w14:textId="77777777" w:rsidR="002F47DE" w:rsidRPr="001B010E" w:rsidRDefault="002F47DE" w:rsidP="00236A59">
      <w:pPr>
        <w:pStyle w:val="NoSpacing"/>
        <w:numPr>
          <w:ilvl w:val="0"/>
          <w:numId w:val="45"/>
        </w:numPr>
        <w:rPr>
          <w:rFonts w:asciiTheme="minorHAnsi" w:hAnsiTheme="minorHAnsi" w:cstheme="minorHAnsi"/>
          <w:sz w:val="22"/>
          <w:szCs w:val="22"/>
        </w:rPr>
      </w:pPr>
      <w:r w:rsidRPr="001B010E">
        <w:rPr>
          <w:rFonts w:asciiTheme="minorHAnsi" w:hAnsiTheme="minorHAnsi" w:cstheme="minorHAnsi"/>
          <w:sz w:val="22"/>
          <w:szCs w:val="22"/>
        </w:rPr>
        <w:t>a referral for statutory services, for example as the child might be in need, is in need or suffering or likely to suffer significant harm from abuse or neglect.</w:t>
      </w:r>
    </w:p>
    <w:p w14:paraId="5E53A482" w14:textId="77777777" w:rsidR="002F47DE" w:rsidRPr="001B010E" w:rsidRDefault="002F47DE" w:rsidP="002F47DE">
      <w:pPr>
        <w:autoSpaceDE w:val="0"/>
        <w:autoSpaceDN w:val="0"/>
        <w:adjustRightInd w:val="0"/>
        <w:rPr>
          <w:rFonts w:asciiTheme="minorHAnsi" w:hAnsiTheme="minorHAnsi" w:cstheme="minorHAnsi"/>
          <w:color w:val="000000"/>
          <w:sz w:val="22"/>
          <w:szCs w:val="22"/>
        </w:rPr>
      </w:pPr>
    </w:p>
    <w:p w14:paraId="49DB0769" w14:textId="7AC55850" w:rsidR="002F47DE" w:rsidRPr="001B010E" w:rsidRDefault="0091329C" w:rsidP="002F47DE">
      <w:pPr>
        <w:autoSpaceDE w:val="0"/>
        <w:autoSpaceDN w:val="0"/>
        <w:adjustRightInd w:val="0"/>
        <w:rPr>
          <w:rFonts w:asciiTheme="minorHAnsi" w:hAnsiTheme="minorHAnsi" w:cstheme="minorHAnsi"/>
          <w:b/>
          <w:bCs/>
          <w:color w:val="000000"/>
          <w:sz w:val="22"/>
          <w:szCs w:val="22"/>
          <w:lang w:eastAsia="en-GB"/>
        </w:rPr>
      </w:pPr>
      <w:r w:rsidRPr="001B010E">
        <w:rPr>
          <w:rFonts w:asciiTheme="minorHAnsi" w:hAnsiTheme="minorHAnsi" w:cstheme="minorHAnsi"/>
          <w:b/>
          <w:bCs/>
          <w:color w:val="000000"/>
          <w:sz w:val="22"/>
          <w:szCs w:val="22"/>
          <w:lang w:eastAsia="en-GB"/>
        </w:rPr>
        <w:t>Extra Familial Harm (</w:t>
      </w:r>
      <w:r w:rsidR="002F47DE" w:rsidRPr="001B010E">
        <w:rPr>
          <w:rFonts w:asciiTheme="minorHAnsi" w:hAnsiTheme="minorHAnsi" w:cstheme="minorHAnsi"/>
          <w:b/>
          <w:bCs/>
          <w:color w:val="000000"/>
          <w:sz w:val="22"/>
          <w:szCs w:val="22"/>
          <w:lang w:eastAsia="en-GB"/>
        </w:rPr>
        <w:t>Contextual Safeguarding</w:t>
      </w:r>
      <w:r w:rsidRPr="001B010E">
        <w:rPr>
          <w:rFonts w:asciiTheme="minorHAnsi" w:hAnsiTheme="minorHAnsi" w:cstheme="minorHAnsi"/>
          <w:b/>
          <w:bCs/>
          <w:color w:val="000000"/>
          <w:sz w:val="22"/>
          <w:szCs w:val="22"/>
          <w:lang w:eastAsia="en-GB"/>
        </w:rPr>
        <w:t>)</w:t>
      </w:r>
    </w:p>
    <w:p w14:paraId="72B82E78" w14:textId="77777777" w:rsidR="002F47DE" w:rsidRPr="001B010E" w:rsidRDefault="002F47DE" w:rsidP="002F47DE">
      <w:pPr>
        <w:autoSpaceDE w:val="0"/>
        <w:autoSpaceDN w:val="0"/>
        <w:adjustRightInd w:val="0"/>
        <w:rPr>
          <w:rFonts w:asciiTheme="minorHAnsi" w:hAnsiTheme="minorHAnsi" w:cstheme="minorHAnsi"/>
          <w:b/>
          <w:bCs/>
          <w:color w:val="000000"/>
          <w:sz w:val="22"/>
          <w:szCs w:val="22"/>
          <w:lang w:eastAsia="en-GB"/>
        </w:rPr>
      </w:pPr>
    </w:p>
    <w:p w14:paraId="1EDB9DF1" w14:textId="618BFF68" w:rsidR="002F47DE" w:rsidRPr="001B010E" w:rsidRDefault="002F47DE" w:rsidP="002F47DE">
      <w:pPr>
        <w:autoSpaceDE w:val="0"/>
        <w:autoSpaceDN w:val="0"/>
        <w:adjustRightInd w:val="0"/>
        <w:rPr>
          <w:rFonts w:asciiTheme="minorHAnsi" w:hAnsiTheme="minorHAnsi" w:cstheme="minorHAnsi"/>
          <w:sz w:val="22"/>
          <w:szCs w:val="22"/>
        </w:rPr>
      </w:pPr>
      <w:r w:rsidRPr="001B010E">
        <w:rPr>
          <w:rFonts w:asciiTheme="minorHAnsi" w:hAnsiTheme="minorHAnsi" w:cstheme="minorHAnsi"/>
          <w:sz w:val="22"/>
          <w:szCs w:val="22"/>
        </w:rPr>
        <w:t>Safeguarding incidents and/or behaviours can be associated with factors outside the school or college and/or can occur between children outside the school or college. All staff, but especially the designated safeguarding lead (or deputy) should be considering the context within which such incidents and/or behaviours occur. This is known as contextual safeguarding, which simply means assessments of children should consider whether wider environmental factors are present in a child’s life that are a threat to their safety and/or welfare.</w:t>
      </w:r>
    </w:p>
    <w:p w14:paraId="52D216AA" w14:textId="60BC6873" w:rsidR="003E3B3A" w:rsidRPr="001B010E" w:rsidRDefault="003E3B3A" w:rsidP="002F47DE">
      <w:pPr>
        <w:autoSpaceDE w:val="0"/>
        <w:autoSpaceDN w:val="0"/>
        <w:adjustRightInd w:val="0"/>
        <w:rPr>
          <w:rFonts w:asciiTheme="minorHAnsi" w:hAnsiTheme="minorHAnsi" w:cstheme="minorHAnsi"/>
          <w:sz w:val="22"/>
          <w:szCs w:val="22"/>
        </w:rPr>
      </w:pPr>
    </w:p>
    <w:p w14:paraId="11F9BBA8" w14:textId="0BF19CB1" w:rsidR="003E3B3A" w:rsidRPr="001B010E" w:rsidRDefault="003E3B3A" w:rsidP="003E3B3A">
      <w:pPr>
        <w:rPr>
          <w:rFonts w:asciiTheme="minorHAnsi" w:hAnsiTheme="minorHAnsi" w:cstheme="minorHAnsi"/>
          <w:bCs/>
          <w:sz w:val="22"/>
          <w:szCs w:val="22"/>
        </w:rPr>
      </w:pPr>
      <w:r w:rsidRPr="001B010E">
        <w:rPr>
          <w:rFonts w:asciiTheme="minorHAnsi" w:hAnsiTheme="minorHAnsi" w:cstheme="minorHAnsi"/>
          <w:bCs/>
          <w:sz w:val="22"/>
          <w:szCs w:val="22"/>
        </w:rPr>
        <w:t xml:space="preserve">This includes parents/carer in prison. Children who have a parent/carer in prison are at high risk of poor school attendance and have poor academic success. The more aware school staff can be of the issues involved for the child, the more chances that child has of continuing to achieve and thrive at school. </w:t>
      </w:r>
    </w:p>
    <w:p w14:paraId="33709D75" w14:textId="77777777" w:rsidR="007209DD" w:rsidRPr="001B010E" w:rsidRDefault="007209DD" w:rsidP="006D6D37">
      <w:pPr>
        <w:rPr>
          <w:rFonts w:asciiTheme="minorHAnsi" w:hAnsiTheme="minorHAnsi" w:cstheme="minorHAnsi"/>
          <w:b/>
          <w:sz w:val="22"/>
          <w:szCs w:val="22"/>
        </w:rPr>
      </w:pPr>
    </w:p>
    <w:p w14:paraId="3EECE4C3" w14:textId="64307E78" w:rsidR="006D6D37" w:rsidRPr="001B010E" w:rsidRDefault="0014658F" w:rsidP="006D6D37">
      <w:pPr>
        <w:rPr>
          <w:rFonts w:asciiTheme="minorHAnsi" w:hAnsiTheme="minorHAnsi" w:cstheme="minorHAnsi"/>
          <w:b/>
          <w:sz w:val="22"/>
          <w:szCs w:val="22"/>
        </w:rPr>
      </w:pPr>
      <w:r w:rsidRPr="001B010E">
        <w:rPr>
          <w:rFonts w:asciiTheme="minorHAnsi" w:hAnsiTheme="minorHAnsi" w:cstheme="minorHAnsi"/>
          <w:b/>
          <w:sz w:val="22"/>
          <w:szCs w:val="22"/>
        </w:rPr>
        <w:t xml:space="preserve">5.1 </w:t>
      </w:r>
      <w:r w:rsidR="006D6D37" w:rsidRPr="001B010E">
        <w:rPr>
          <w:rFonts w:asciiTheme="minorHAnsi" w:hAnsiTheme="minorHAnsi" w:cstheme="minorHAnsi"/>
          <w:b/>
          <w:sz w:val="22"/>
          <w:szCs w:val="22"/>
        </w:rPr>
        <w:t>A child centred and coordinated approach to safeguarding:</w:t>
      </w:r>
    </w:p>
    <w:p w14:paraId="2110E2A3" w14:textId="77777777" w:rsidR="006D6D37" w:rsidRPr="001B010E" w:rsidRDefault="006D6D37" w:rsidP="006D6D37">
      <w:pPr>
        <w:rPr>
          <w:rFonts w:asciiTheme="minorHAnsi" w:hAnsiTheme="minorHAnsi" w:cstheme="minorHAnsi"/>
          <w:b/>
          <w:sz w:val="22"/>
          <w:szCs w:val="22"/>
        </w:rPr>
      </w:pPr>
    </w:p>
    <w:p w14:paraId="1FD339DE" w14:textId="77777777" w:rsidR="006D6D37" w:rsidRPr="001B010E" w:rsidRDefault="006D6D37" w:rsidP="006D6D37">
      <w:pPr>
        <w:rPr>
          <w:rFonts w:asciiTheme="minorHAnsi" w:hAnsiTheme="minorHAnsi" w:cstheme="minorHAnsi"/>
          <w:sz w:val="22"/>
          <w:szCs w:val="22"/>
        </w:rPr>
      </w:pPr>
      <w:r w:rsidRPr="001B010E">
        <w:rPr>
          <w:rFonts w:asciiTheme="minorHAnsi" w:hAnsiTheme="minorHAnsi" w:cstheme="minorHAnsi"/>
          <w:sz w:val="22"/>
          <w:szCs w:val="22"/>
        </w:rPr>
        <w:t xml:space="preserve">Safeguarding and promoting the welfare of children is </w:t>
      </w:r>
      <w:r w:rsidRPr="001B010E">
        <w:rPr>
          <w:rFonts w:asciiTheme="minorHAnsi" w:hAnsiTheme="minorHAnsi" w:cstheme="minorHAnsi"/>
          <w:b/>
          <w:sz w:val="22"/>
          <w:szCs w:val="22"/>
        </w:rPr>
        <w:t>everyone’s responsibility</w:t>
      </w:r>
      <w:r w:rsidRPr="001B010E">
        <w:rPr>
          <w:rFonts w:asciiTheme="minorHAnsi" w:hAnsiTheme="minorHAnsi" w:cstheme="minorHAnsi"/>
          <w:sz w:val="22"/>
          <w:szCs w:val="22"/>
        </w:rPr>
        <w:t xml:space="preserve">. In order to fulfil this responsibility effectively, </w:t>
      </w:r>
      <w:r w:rsidR="00D03A7E" w:rsidRPr="001B010E">
        <w:rPr>
          <w:rFonts w:asciiTheme="minorHAnsi" w:hAnsiTheme="minorHAnsi" w:cstheme="minorHAnsi"/>
          <w:sz w:val="22"/>
          <w:szCs w:val="22"/>
        </w:rPr>
        <w:t>each professional</w:t>
      </w:r>
      <w:r w:rsidRPr="001B010E">
        <w:rPr>
          <w:rFonts w:asciiTheme="minorHAnsi" w:hAnsiTheme="minorHAnsi" w:cstheme="minorHAnsi"/>
          <w:sz w:val="22"/>
          <w:szCs w:val="22"/>
        </w:rPr>
        <w:t xml:space="preserve"> should make sure their approach is </w:t>
      </w:r>
      <w:r w:rsidRPr="001B010E">
        <w:rPr>
          <w:rFonts w:asciiTheme="minorHAnsi" w:hAnsiTheme="minorHAnsi" w:cstheme="minorHAnsi"/>
          <w:b/>
          <w:sz w:val="22"/>
          <w:szCs w:val="22"/>
        </w:rPr>
        <w:t>child centred</w:t>
      </w:r>
      <w:r w:rsidRPr="001B010E">
        <w:rPr>
          <w:rFonts w:asciiTheme="minorHAnsi" w:hAnsiTheme="minorHAnsi" w:cstheme="minorHAnsi"/>
          <w:sz w:val="22"/>
          <w:szCs w:val="22"/>
        </w:rPr>
        <w:t xml:space="preserve">. This means that they should consider, at all times, what is in the best interests of the child. </w:t>
      </w:r>
    </w:p>
    <w:p w14:paraId="055FCB66" w14:textId="77777777" w:rsidR="006D6D37" w:rsidRPr="001B010E" w:rsidRDefault="006D6D37" w:rsidP="006D6D37">
      <w:pPr>
        <w:rPr>
          <w:rFonts w:asciiTheme="minorHAnsi" w:hAnsiTheme="minorHAnsi" w:cstheme="minorHAnsi"/>
          <w:sz w:val="22"/>
          <w:szCs w:val="22"/>
        </w:rPr>
      </w:pPr>
    </w:p>
    <w:p w14:paraId="470AC20D" w14:textId="77777777" w:rsidR="006D6D37" w:rsidRPr="001B010E" w:rsidRDefault="006D6D37" w:rsidP="006D6D37">
      <w:pPr>
        <w:rPr>
          <w:rFonts w:asciiTheme="minorHAnsi" w:hAnsiTheme="minorHAnsi" w:cstheme="minorHAnsi"/>
          <w:sz w:val="22"/>
          <w:szCs w:val="22"/>
        </w:rPr>
      </w:pPr>
      <w:r w:rsidRPr="001B010E">
        <w:rPr>
          <w:rFonts w:asciiTheme="minorHAnsi" w:hAnsiTheme="minorHAnsi" w:cstheme="minorHAnsi"/>
          <w:sz w:val="22"/>
          <w:szCs w:val="22"/>
        </w:rPr>
        <w:t xml:space="preserve">Schools and their staff form part of the wider safeguarding system for children. This system is based on the principle of providing help for families to stay together where it is safe for the children to do so, and looking at alternatives where it is not, whilst acting in the </w:t>
      </w:r>
      <w:r w:rsidRPr="001B010E">
        <w:rPr>
          <w:rFonts w:asciiTheme="minorHAnsi" w:hAnsiTheme="minorHAnsi" w:cstheme="minorHAnsi"/>
          <w:b/>
          <w:sz w:val="22"/>
          <w:szCs w:val="22"/>
        </w:rPr>
        <w:t>best interests</w:t>
      </w:r>
      <w:r w:rsidRPr="001B010E">
        <w:rPr>
          <w:rFonts w:asciiTheme="minorHAnsi" w:hAnsiTheme="minorHAnsi" w:cstheme="minorHAnsi"/>
          <w:sz w:val="22"/>
          <w:szCs w:val="22"/>
        </w:rPr>
        <w:t xml:space="preserve"> of the child at all times.</w:t>
      </w:r>
    </w:p>
    <w:p w14:paraId="02C336D5" w14:textId="77777777" w:rsidR="006D6D37" w:rsidRPr="001B010E" w:rsidRDefault="006D6D37" w:rsidP="006D6D37">
      <w:pPr>
        <w:rPr>
          <w:rFonts w:asciiTheme="minorHAnsi" w:hAnsiTheme="minorHAnsi" w:cstheme="minorHAnsi"/>
          <w:b/>
          <w:sz w:val="22"/>
          <w:szCs w:val="22"/>
        </w:rPr>
      </w:pPr>
    </w:p>
    <w:p w14:paraId="161B2F25" w14:textId="77777777" w:rsidR="006D6D37" w:rsidRPr="001B010E" w:rsidRDefault="0014658F" w:rsidP="006D6D37">
      <w:pPr>
        <w:rPr>
          <w:rFonts w:asciiTheme="minorHAnsi" w:hAnsiTheme="minorHAnsi" w:cstheme="minorHAnsi"/>
          <w:b/>
          <w:sz w:val="22"/>
          <w:szCs w:val="22"/>
        </w:rPr>
      </w:pPr>
      <w:r w:rsidRPr="001B010E">
        <w:rPr>
          <w:rFonts w:asciiTheme="minorHAnsi" w:hAnsiTheme="minorHAnsi" w:cstheme="minorHAnsi"/>
          <w:b/>
          <w:sz w:val="22"/>
          <w:szCs w:val="22"/>
        </w:rPr>
        <w:t xml:space="preserve">5.2 </w:t>
      </w:r>
      <w:r w:rsidR="006D6D37" w:rsidRPr="001B010E">
        <w:rPr>
          <w:rFonts w:asciiTheme="minorHAnsi" w:hAnsiTheme="minorHAnsi" w:cstheme="minorHAnsi"/>
          <w:b/>
          <w:sz w:val="22"/>
          <w:szCs w:val="22"/>
        </w:rPr>
        <w:t xml:space="preserve">Children who may require early help </w:t>
      </w:r>
      <w:r w:rsidR="00D03A7E" w:rsidRPr="001B010E">
        <w:rPr>
          <w:rFonts w:asciiTheme="minorHAnsi" w:hAnsiTheme="minorHAnsi" w:cstheme="minorHAnsi"/>
          <w:b/>
          <w:sz w:val="22"/>
          <w:szCs w:val="22"/>
        </w:rPr>
        <w:t>(known as Families First in Hertfordshire)</w:t>
      </w:r>
    </w:p>
    <w:p w14:paraId="2BEC66E7" w14:textId="77777777" w:rsidR="006D6D37" w:rsidRPr="001B010E" w:rsidRDefault="006D6D37" w:rsidP="006D6D37">
      <w:pPr>
        <w:rPr>
          <w:rFonts w:asciiTheme="minorHAnsi" w:hAnsiTheme="minorHAnsi" w:cstheme="minorHAnsi"/>
          <w:b/>
          <w:sz w:val="22"/>
          <w:szCs w:val="22"/>
        </w:rPr>
      </w:pPr>
    </w:p>
    <w:p w14:paraId="273468D6" w14:textId="77777777" w:rsidR="006D6D37" w:rsidRPr="001B010E" w:rsidRDefault="006D6D37" w:rsidP="006D6D37">
      <w:pPr>
        <w:rPr>
          <w:rFonts w:asciiTheme="minorHAnsi" w:hAnsiTheme="minorHAnsi" w:cstheme="minorHAnsi"/>
          <w:sz w:val="22"/>
          <w:szCs w:val="22"/>
        </w:rPr>
      </w:pPr>
      <w:r w:rsidRPr="001B010E">
        <w:rPr>
          <w:rFonts w:asciiTheme="minorHAnsi" w:hAnsiTheme="minorHAnsi" w:cstheme="minorHAnsi"/>
          <w:sz w:val="22"/>
          <w:szCs w:val="22"/>
        </w:rPr>
        <w:t>Families First is Hertfordshire's programme of early help services for families.</w:t>
      </w:r>
    </w:p>
    <w:p w14:paraId="20A6A712" w14:textId="77777777" w:rsidR="006D6D37" w:rsidRPr="001B010E" w:rsidRDefault="006D6D37" w:rsidP="006D6D37">
      <w:pPr>
        <w:rPr>
          <w:rFonts w:asciiTheme="minorHAnsi" w:hAnsiTheme="minorHAnsi" w:cstheme="minorHAnsi"/>
          <w:sz w:val="22"/>
          <w:szCs w:val="22"/>
        </w:rPr>
      </w:pPr>
      <w:r w:rsidRPr="001B010E">
        <w:rPr>
          <w:rFonts w:asciiTheme="minorHAnsi" w:hAnsiTheme="minorHAnsi" w:cstheme="minorHAnsi"/>
          <w:sz w:val="22"/>
          <w:szCs w:val="22"/>
        </w:rPr>
        <w:t xml:space="preserve">A directory of early help services is available at </w:t>
      </w:r>
      <w:hyperlink r:id="rId27" w:history="1">
        <w:r w:rsidR="00E11F2E" w:rsidRPr="001B010E">
          <w:rPr>
            <w:rStyle w:val="Hyperlink"/>
            <w:rFonts w:asciiTheme="minorHAnsi" w:hAnsiTheme="minorHAnsi" w:cstheme="minorHAnsi"/>
            <w:sz w:val="22"/>
            <w:szCs w:val="22"/>
          </w:rPr>
          <w:t>http://www.hertfordshire.gov.uk/familiesfirst</w:t>
        </w:r>
      </w:hyperlink>
      <w:r w:rsidR="00E11F2E" w:rsidRPr="001B010E">
        <w:rPr>
          <w:rFonts w:asciiTheme="minorHAnsi" w:hAnsiTheme="minorHAnsi" w:cstheme="minorHAnsi"/>
          <w:sz w:val="22"/>
          <w:szCs w:val="22"/>
        </w:rPr>
        <w:t xml:space="preserve"> </w:t>
      </w:r>
      <w:r w:rsidRPr="001B010E">
        <w:rPr>
          <w:rFonts w:asciiTheme="minorHAnsi" w:hAnsiTheme="minorHAnsi" w:cstheme="minorHAnsi"/>
          <w:sz w:val="22"/>
          <w:szCs w:val="22"/>
        </w:rPr>
        <w:t xml:space="preserve">and will help practitioners and families find information and support to prevent escalation of needs and crisis.  </w:t>
      </w:r>
    </w:p>
    <w:p w14:paraId="34642266" w14:textId="77777777" w:rsidR="006D6D37" w:rsidRPr="001B010E" w:rsidRDefault="006D6D37" w:rsidP="006D6D37">
      <w:pPr>
        <w:rPr>
          <w:rFonts w:asciiTheme="minorHAnsi" w:hAnsiTheme="minorHAnsi" w:cstheme="minorHAnsi"/>
          <w:sz w:val="22"/>
          <w:szCs w:val="22"/>
        </w:rPr>
      </w:pPr>
    </w:p>
    <w:p w14:paraId="00887A20" w14:textId="77777777" w:rsidR="006D6D37" w:rsidRPr="001B010E" w:rsidRDefault="006D6D37" w:rsidP="006D6D37">
      <w:pPr>
        <w:rPr>
          <w:rFonts w:asciiTheme="minorHAnsi" w:hAnsiTheme="minorHAnsi" w:cstheme="minorHAnsi"/>
          <w:sz w:val="22"/>
          <w:szCs w:val="22"/>
        </w:rPr>
      </w:pPr>
      <w:r w:rsidRPr="001B010E">
        <w:rPr>
          <w:rFonts w:asciiTheme="minorHAnsi" w:hAnsiTheme="minorHAnsi" w:cstheme="minorHAnsi"/>
          <w:sz w:val="22"/>
          <w:szCs w:val="22"/>
        </w:rPr>
        <w:t xml:space="preserve">All staff should be aware of the </w:t>
      </w:r>
      <w:r w:rsidRPr="001B010E">
        <w:rPr>
          <w:rFonts w:asciiTheme="minorHAnsi" w:hAnsiTheme="minorHAnsi" w:cstheme="minorHAnsi"/>
          <w:b/>
          <w:sz w:val="22"/>
          <w:szCs w:val="22"/>
        </w:rPr>
        <w:t>early help process</w:t>
      </w:r>
      <w:r w:rsidRPr="001B010E">
        <w:rPr>
          <w:rFonts w:asciiTheme="minorHAnsi" w:hAnsiTheme="minorHAnsi" w:cstheme="minorHAnsi"/>
          <w:sz w:val="22"/>
          <w:szCs w:val="22"/>
        </w:rPr>
        <w:t>, and understand their role in identifying emerging problems, sharing information with other professionals to support early identification and assessment of a child’s needs</w:t>
      </w:r>
      <w:r w:rsidR="002716F6" w:rsidRPr="001B010E">
        <w:rPr>
          <w:rFonts w:asciiTheme="minorHAnsi" w:hAnsiTheme="minorHAnsi" w:cstheme="minorHAnsi"/>
          <w:sz w:val="22"/>
          <w:szCs w:val="22"/>
        </w:rPr>
        <w:t xml:space="preserve"> (see Appendix 3 – HSBC Continuum of Need March 2017)</w:t>
      </w:r>
      <w:r w:rsidRPr="001B010E">
        <w:rPr>
          <w:rFonts w:asciiTheme="minorHAnsi" w:hAnsiTheme="minorHAnsi" w:cstheme="minorHAnsi"/>
          <w:sz w:val="22"/>
          <w:szCs w:val="22"/>
        </w:rPr>
        <w:t xml:space="preserve">. It is important for children to receive the right help at the right time to address risks and prevent issues escalating.  This also includes staff monitoring the situation and feeding back to the Designated </w:t>
      </w:r>
      <w:r w:rsidR="00E11F2E" w:rsidRPr="001B010E">
        <w:rPr>
          <w:rFonts w:asciiTheme="minorHAnsi" w:hAnsiTheme="minorHAnsi" w:cstheme="minorHAnsi"/>
          <w:sz w:val="22"/>
          <w:szCs w:val="22"/>
        </w:rPr>
        <w:t>Safeguarding Lead</w:t>
      </w:r>
      <w:r w:rsidRPr="001B010E">
        <w:rPr>
          <w:rFonts w:asciiTheme="minorHAnsi" w:hAnsiTheme="minorHAnsi" w:cstheme="minorHAnsi"/>
          <w:sz w:val="22"/>
          <w:szCs w:val="22"/>
        </w:rPr>
        <w:t xml:space="preserve"> any ongoing/escalating concerns so that consideration can be given to a referral to Children’s Services (Safeguarding and Specialist Services) if the child’s situation doesn’t appear to be improving.</w:t>
      </w:r>
    </w:p>
    <w:p w14:paraId="0EC1D3A7" w14:textId="77777777" w:rsidR="006D6D37" w:rsidRPr="001B010E" w:rsidRDefault="006D6D37" w:rsidP="006D6D37">
      <w:pPr>
        <w:rPr>
          <w:rFonts w:asciiTheme="minorHAnsi" w:hAnsiTheme="minorHAnsi" w:cstheme="minorHAnsi"/>
          <w:sz w:val="22"/>
          <w:szCs w:val="22"/>
        </w:rPr>
      </w:pPr>
    </w:p>
    <w:p w14:paraId="3CE15FB9" w14:textId="77777777" w:rsidR="002F47DE" w:rsidRPr="001B010E" w:rsidRDefault="002F47DE" w:rsidP="002F47DE">
      <w:pPr>
        <w:autoSpaceDE w:val="0"/>
        <w:autoSpaceDN w:val="0"/>
        <w:adjustRightInd w:val="0"/>
        <w:rPr>
          <w:rFonts w:asciiTheme="minorHAnsi" w:hAnsiTheme="minorHAnsi" w:cstheme="minorHAnsi"/>
          <w:color w:val="000000"/>
          <w:sz w:val="22"/>
          <w:szCs w:val="22"/>
        </w:rPr>
      </w:pPr>
      <w:r w:rsidRPr="001B010E">
        <w:rPr>
          <w:rFonts w:asciiTheme="minorHAnsi" w:hAnsiTheme="minorHAnsi" w:cstheme="minorHAnsi"/>
          <w:color w:val="000000"/>
          <w:sz w:val="22"/>
          <w:szCs w:val="22"/>
        </w:rPr>
        <w:t xml:space="preserve">If early help is appropriate, the designated safeguarding lead (or deputy) will generally lead on liaising with </w:t>
      </w:r>
      <w:r w:rsidR="00340BEF" w:rsidRPr="001B010E">
        <w:rPr>
          <w:rFonts w:asciiTheme="minorHAnsi" w:hAnsiTheme="minorHAnsi" w:cstheme="minorHAnsi"/>
          <w:color w:val="000000"/>
          <w:sz w:val="22"/>
          <w:szCs w:val="22"/>
        </w:rPr>
        <w:t>other agencies and setting up a</w:t>
      </w:r>
      <w:r w:rsidRPr="001B010E">
        <w:rPr>
          <w:rFonts w:asciiTheme="minorHAnsi" w:hAnsiTheme="minorHAnsi" w:cstheme="minorHAnsi"/>
          <w:color w:val="000000"/>
          <w:sz w:val="22"/>
          <w:szCs w:val="22"/>
        </w:rPr>
        <w:t xml:space="preserve"> </w:t>
      </w:r>
      <w:r w:rsidR="00340BEF" w:rsidRPr="001B010E">
        <w:rPr>
          <w:rFonts w:asciiTheme="minorHAnsi" w:hAnsiTheme="minorHAnsi" w:cstheme="minorHAnsi"/>
          <w:color w:val="000000"/>
          <w:sz w:val="22"/>
          <w:szCs w:val="22"/>
        </w:rPr>
        <w:t xml:space="preserve">Families First Assessment </w:t>
      </w:r>
      <w:r w:rsidRPr="001B010E">
        <w:rPr>
          <w:rFonts w:asciiTheme="minorHAnsi" w:hAnsiTheme="minorHAnsi" w:cstheme="minorHAnsi"/>
          <w:color w:val="000000"/>
          <w:sz w:val="22"/>
          <w:szCs w:val="22"/>
        </w:rPr>
        <w:t xml:space="preserve">as appropriate. </w:t>
      </w:r>
    </w:p>
    <w:p w14:paraId="0D9C8431" w14:textId="049A79B9" w:rsidR="002F47DE" w:rsidRPr="001B010E" w:rsidRDefault="002F47DE" w:rsidP="002F47DE">
      <w:pPr>
        <w:autoSpaceDE w:val="0"/>
        <w:autoSpaceDN w:val="0"/>
        <w:adjustRightInd w:val="0"/>
        <w:rPr>
          <w:rFonts w:asciiTheme="minorHAnsi" w:hAnsiTheme="minorHAnsi" w:cstheme="minorHAnsi"/>
          <w:b/>
          <w:color w:val="000000"/>
          <w:sz w:val="22"/>
          <w:szCs w:val="22"/>
        </w:rPr>
      </w:pPr>
      <w:r w:rsidRPr="001B010E">
        <w:rPr>
          <w:rFonts w:asciiTheme="minorHAnsi" w:hAnsiTheme="minorHAnsi" w:cstheme="minorHAnsi"/>
          <w:b/>
          <w:bCs/>
          <w:color w:val="000000"/>
          <w:sz w:val="22"/>
          <w:szCs w:val="22"/>
        </w:rPr>
        <w:lastRenderedPageBreak/>
        <w:t xml:space="preserve">Any </w:t>
      </w:r>
      <w:r w:rsidRPr="001B010E">
        <w:rPr>
          <w:rFonts w:asciiTheme="minorHAnsi" w:hAnsiTheme="minorHAnsi" w:cstheme="minorHAnsi"/>
          <w:b/>
          <w:color w:val="000000"/>
          <w:sz w:val="22"/>
          <w:szCs w:val="22"/>
        </w:rPr>
        <w:t xml:space="preserve">child may benefit from early </w:t>
      </w:r>
      <w:r w:rsidR="0001287E" w:rsidRPr="001B010E">
        <w:rPr>
          <w:rFonts w:asciiTheme="minorHAnsi" w:hAnsiTheme="minorHAnsi" w:cstheme="minorHAnsi"/>
          <w:b/>
          <w:color w:val="000000"/>
          <w:sz w:val="22"/>
          <w:szCs w:val="22"/>
        </w:rPr>
        <w:t>help, but all school</w:t>
      </w:r>
      <w:r w:rsidRPr="001B010E">
        <w:rPr>
          <w:rFonts w:asciiTheme="minorHAnsi" w:hAnsiTheme="minorHAnsi" w:cstheme="minorHAnsi"/>
          <w:b/>
          <w:color w:val="000000"/>
          <w:sz w:val="22"/>
          <w:szCs w:val="22"/>
        </w:rPr>
        <w:t xml:space="preserve"> staff should be particularly alert to the potential need for early help for a child who: </w:t>
      </w:r>
    </w:p>
    <w:p w14:paraId="4888039F" w14:textId="77777777" w:rsidR="002F47DE" w:rsidRPr="001B010E" w:rsidRDefault="002F47DE" w:rsidP="002F47DE">
      <w:pPr>
        <w:autoSpaceDE w:val="0"/>
        <w:autoSpaceDN w:val="0"/>
        <w:adjustRightInd w:val="0"/>
        <w:rPr>
          <w:rFonts w:asciiTheme="minorHAnsi" w:hAnsiTheme="minorHAnsi" w:cstheme="minorHAnsi"/>
          <w:color w:val="000000"/>
          <w:sz w:val="22"/>
          <w:szCs w:val="22"/>
        </w:rPr>
      </w:pPr>
    </w:p>
    <w:p w14:paraId="24FFD0F7" w14:textId="52A56DAD" w:rsidR="002F47DE" w:rsidRPr="001B010E" w:rsidRDefault="002F47DE" w:rsidP="007209DD">
      <w:pPr>
        <w:pStyle w:val="ListParagraph"/>
        <w:numPr>
          <w:ilvl w:val="1"/>
          <w:numId w:val="10"/>
        </w:numPr>
        <w:rPr>
          <w:rFonts w:asciiTheme="minorHAnsi" w:hAnsiTheme="minorHAnsi" w:cstheme="minorHAnsi"/>
          <w:sz w:val="22"/>
          <w:szCs w:val="22"/>
        </w:rPr>
      </w:pPr>
      <w:r w:rsidRPr="001B010E">
        <w:rPr>
          <w:rFonts w:asciiTheme="minorHAnsi" w:hAnsiTheme="minorHAnsi" w:cstheme="minorHAnsi"/>
          <w:sz w:val="22"/>
          <w:szCs w:val="22"/>
        </w:rPr>
        <w:t xml:space="preserve">is disabled and has specific additional needs; </w:t>
      </w:r>
    </w:p>
    <w:p w14:paraId="05006448" w14:textId="17FD287E" w:rsidR="002F47DE" w:rsidRPr="001B010E" w:rsidRDefault="002F47DE" w:rsidP="007209DD">
      <w:pPr>
        <w:pStyle w:val="ListParagraph"/>
        <w:numPr>
          <w:ilvl w:val="1"/>
          <w:numId w:val="10"/>
        </w:numPr>
        <w:rPr>
          <w:rFonts w:asciiTheme="minorHAnsi" w:hAnsiTheme="minorHAnsi" w:cstheme="minorHAnsi"/>
          <w:sz w:val="22"/>
          <w:szCs w:val="22"/>
        </w:rPr>
      </w:pPr>
      <w:r w:rsidRPr="001B010E">
        <w:rPr>
          <w:rFonts w:asciiTheme="minorHAnsi" w:hAnsiTheme="minorHAnsi" w:cstheme="minorHAnsi"/>
          <w:sz w:val="22"/>
          <w:szCs w:val="22"/>
        </w:rPr>
        <w:t xml:space="preserve">has special educational needs (whether or not they have a statutory education, health and care plan); </w:t>
      </w:r>
    </w:p>
    <w:p w14:paraId="7B13DBBE" w14:textId="51A1FD29" w:rsidR="002F47DE" w:rsidRPr="001B010E" w:rsidRDefault="002F47DE" w:rsidP="007209DD">
      <w:pPr>
        <w:pStyle w:val="ListParagraph"/>
        <w:numPr>
          <w:ilvl w:val="1"/>
          <w:numId w:val="10"/>
        </w:numPr>
        <w:rPr>
          <w:rFonts w:asciiTheme="minorHAnsi" w:hAnsiTheme="minorHAnsi" w:cstheme="minorHAnsi"/>
          <w:sz w:val="22"/>
          <w:szCs w:val="22"/>
        </w:rPr>
      </w:pPr>
      <w:r w:rsidRPr="001B010E">
        <w:rPr>
          <w:rFonts w:asciiTheme="minorHAnsi" w:hAnsiTheme="minorHAnsi" w:cstheme="minorHAnsi"/>
          <w:sz w:val="22"/>
          <w:szCs w:val="22"/>
        </w:rPr>
        <w:t xml:space="preserve">is a young carer; </w:t>
      </w:r>
    </w:p>
    <w:p w14:paraId="43E21411" w14:textId="0F37702D" w:rsidR="002F47DE" w:rsidRPr="001B010E" w:rsidRDefault="002F47DE" w:rsidP="007209DD">
      <w:pPr>
        <w:pStyle w:val="ListParagraph"/>
        <w:numPr>
          <w:ilvl w:val="1"/>
          <w:numId w:val="10"/>
        </w:numPr>
        <w:rPr>
          <w:rFonts w:asciiTheme="minorHAnsi" w:hAnsiTheme="minorHAnsi" w:cstheme="minorHAnsi"/>
          <w:sz w:val="22"/>
          <w:szCs w:val="22"/>
        </w:rPr>
      </w:pPr>
      <w:r w:rsidRPr="001B010E">
        <w:rPr>
          <w:rFonts w:asciiTheme="minorHAnsi" w:hAnsiTheme="minorHAnsi" w:cstheme="minorHAnsi"/>
          <w:sz w:val="22"/>
          <w:szCs w:val="22"/>
        </w:rPr>
        <w:t xml:space="preserve">is showing signs of being drawn in to anti-social or criminal behaviour, including gang involvement and association with organised crime groups; </w:t>
      </w:r>
    </w:p>
    <w:p w14:paraId="53289662" w14:textId="6773AE11" w:rsidR="002F47DE" w:rsidRPr="001B010E" w:rsidRDefault="002F47DE" w:rsidP="007209DD">
      <w:pPr>
        <w:pStyle w:val="ListParagraph"/>
        <w:numPr>
          <w:ilvl w:val="1"/>
          <w:numId w:val="10"/>
        </w:numPr>
        <w:rPr>
          <w:rFonts w:asciiTheme="minorHAnsi" w:hAnsiTheme="minorHAnsi" w:cstheme="minorHAnsi"/>
          <w:sz w:val="22"/>
          <w:szCs w:val="22"/>
        </w:rPr>
      </w:pPr>
      <w:r w:rsidRPr="001B010E">
        <w:rPr>
          <w:rFonts w:asciiTheme="minorHAnsi" w:hAnsiTheme="minorHAnsi" w:cstheme="minorHAnsi"/>
          <w:sz w:val="22"/>
          <w:szCs w:val="22"/>
        </w:rPr>
        <w:t xml:space="preserve">is frequently missing/goes missing from care or from home; </w:t>
      </w:r>
    </w:p>
    <w:p w14:paraId="571E0F02" w14:textId="30F8FCC6" w:rsidR="002F47DE" w:rsidRPr="001B010E" w:rsidRDefault="002F47DE" w:rsidP="007209DD">
      <w:pPr>
        <w:pStyle w:val="ListParagraph"/>
        <w:numPr>
          <w:ilvl w:val="1"/>
          <w:numId w:val="10"/>
        </w:numPr>
        <w:rPr>
          <w:rFonts w:asciiTheme="minorHAnsi" w:hAnsiTheme="minorHAnsi" w:cstheme="minorHAnsi"/>
          <w:sz w:val="22"/>
          <w:szCs w:val="22"/>
        </w:rPr>
      </w:pPr>
      <w:r w:rsidRPr="001B010E">
        <w:rPr>
          <w:rFonts w:asciiTheme="minorHAnsi" w:hAnsiTheme="minorHAnsi" w:cstheme="minorHAnsi"/>
          <w:sz w:val="22"/>
          <w:szCs w:val="22"/>
        </w:rPr>
        <w:t xml:space="preserve">is misusing drugs or alcohol themselves; </w:t>
      </w:r>
    </w:p>
    <w:p w14:paraId="7C38D523" w14:textId="77777777" w:rsidR="007209DD" w:rsidRPr="001B010E" w:rsidRDefault="002F47DE" w:rsidP="007209DD">
      <w:pPr>
        <w:pStyle w:val="ListParagraph"/>
        <w:numPr>
          <w:ilvl w:val="1"/>
          <w:numId w:val="10"/>
        </w:numPr>
        <w:rPr>
          <w:rFonts w:asciiTheme="minorHAnsi" w:hAnsiTheme="minorHAnsi" w:cstheme="minorHAnsi"/>
          <w:sz w:val="22"/>
          <w:szCs w:val="22"/>
        </w:rPr>
      </w:pPr>
      <w:r w:rsidRPr="001B010E">
        <w:rPr>
          <w:rFonts w:asciiTheme="minorHAnsi" w:hAnsiTheme="minorHAnsi" w:cstheme="minorHAnsi"/>
          <w:sz w:val="22"/>
          <w:szCs w:val="22"/>
        </w:rPr>
        <w:t xml:space="preserve">Is at risk of modern slavery, trafficking or exploitation; </w:t>
      </w:r>
    </w:p>
    <w:p w14:paraId="2BFD988E" w14:textId="731A2536" w:rsidR="002F47DE" w:rsidRPr="001B010E" w:rsidRDefault="007209DD" w:rsidP="007209DD">
      <w:pPr>
        <w:pStyle w:val="ListParagraph"/>
        <w:numPr>
          <w:ilvl w:val="1"/>
          <w:numId w:val="10"/>
        </w:numPr>
        <w:rPr>
          <w:rFonts w:asciiTheme="minorHAnsi" w:hAnsiTheme="minorHAnsi" w:cstheme="minorHAnsi"/>
          <w:sz w:val="22"/>
          <w:szCs w:val="22"/>
        </w:rPr>
      </w:pPr>
      <w:r w:rsidRPr="001B010E">
        <w:rPr>
          <w:rFonts w:asciiTheme="minorHAnsi" w:hAnsiTheme="minorHAnsi" w:cstheme="minorHAnsi"/>
          <w:sz w:val="22"/>
          <w:szCs w:val="22"/>
        </w:rPr>
        <w:t>I</w:t>
      </w:r>
      <w:r w:rsidR="00340BEF" w:rsidRPr="001B010E">
        <w:rPr>
          <w:rFonts w:asciiTheme="minorHAnsi" w:hAnsiTheme="minorHAnsi" w:cstheme="minorHAnsi"/>
          <w:sz w:val="22"/>
          <w:szCs w:val="22"/>
        </w:rPr>
        <w:t xml:space="preserve">s in a family </w:t>
      </w:r>
      <w:r w:rsidR="002F47DE" w:rsidRPr="001B010E">
        <w:rPr>
          <w:rFonts w:asciiTheme="minorHAnsi" w:hAnsiTheme="minorHAnsi" w:cstheme="minorHAnsi"/>
          <w:sz w:val="22"/>
          <w:szCs w:val="22"/>
        </w:rPr>
        <w:t xml:space="preserve">circumstance presenting challenges for the child, such as substance abuse, adult mental health   problems or domestic abuse; </w:t>
      </w:r>
    </w:p>
    <w:p w14:paraId="3AD24D4A" w14:textId="5FF0977B" w:rsidR="00340BEF" w:rsidRPr="001B010E" w:rsidRDefault="002F47DE" w:rsidP="007209DD">
      <w:pPr>
        <w:pStyle w:val="ListParagraph"/>
        <w:numPr>
          <w:ilvl w:val="1"/>
          <w:numId w:val="10"/>
        </w:numPr>
        <w:rPr>
          <w:rFonts w:asciiTheme="minorHAnsi" w:hAnsiTheme="minorHAnsi" w:cstheme="minorHAnsi"/>
          <w:sz w:val="22"/>
          <w:szCs w:val="22"/>
        </w:rPr>
      </w:pPr>
      <w:r w:rsidRPr="001B010E">
        <w:rPr>
          <w:rFonts w:asciiTheme="minorHAnsi" w:hAnsiTheme="minorHAnsi" w:cstheme="minorHAnsi"/>
          <w:sz w:val="22"/>
          <w:szCs w:val="22"/>
        </w:rPr>
        <w:t xml:space="preserve">has returned home to their family from care; </w:t>
      </w:r>
    </w:p>
    <w:p w14:paraId="30EBD139" w14:textId="5E013357" w:rsidR="002F47DE" w:rsidRPr="001B010E" w:rsidRDefault="002F47DE" w:rsidP="007209DD">
      <w:pPr>
        <w:pStyle w:val="ListParagraph"/>
        <w:numPr>
          <w:ilvl w:val="1"/>
          <w:numId w:val="10"/>
        </w:numPr>
        <w:rPr>
          <w:rFonts w:asciiTheme="minorHAnsi" w:hAnsiTheme="minorHAnsi" w:cstheme="minorHAnsi"/>
          <w:sz w:val="22"/>
          <w:szCs w:val="22"/>
        </w:rPr>
      </w:pPr>
      <w:r w:rsidRPr="001B010E">
        <w:rPr>
          <w:rFonts w:asciiTheme="minorHAnsi" w:hAnsiTheme="minorHAnsi" w:cstheme="minorHAnsi"/>
          <w:sz w:val="22"/>
          <w:szCs w:val="22"/>
        </w:rPr>
        <w:t xml:space="preserve">is showing early signs of abuse and/or neglect; </w:t>
      </w:r>
    </w:p>
    <w:p w14:paraId="61C63A2B" w14:textId="68831667" w:rsidR="002F47DE" w:rsidRPr="001B010E" w:rsidRDefault="002F47DE" w:rsidP="007209DD">
      <w:pPr>
        <w:pStyle w:val="ListParagraph"/>
        <w:numPr>
          <w:ilvl w:val="1"/>
          <w:numId w:val="10"/>
        </w:numPr>
        <w:rPr>
          <w:rFonts w:asciiTheme="minorHAnsi" w:hAnsiTheme="minorHAnsi" w:cstheme="minorHAnsi"/>
          <w:sz w:val="22"/>
          <w:szCs w:val="22"/>
        </w:rPr>
      </w:pPr>
      <w:r w:rsidRPr="001B010E">
        <w:rPr>
          <w:rFonts w:asciiTheme="minorHAnsi" w:hAnsiTheme="minorHAnsi" w:cstheme="minorHAnsi"/>
          <w:sz w:val="22"/>
          <w:szCs w:val="22"/>
        </w:rPr>
        <w:t xml:space="preserve">is at risk of being radicalised or exploited; </w:t>
      </w:r>
    </w:p>
    <w:p w14:paraId="5A94CF13" w14:textId="79C18196" w:rsidR="0091329C" w:rsidRPr="001B010E" w:rsidRDefault="002F47DE" w:rsidP="007209DD">
      <w:pPr>
        <w:pStyle w:val="ListParagraph"/>
        <w:numPr>
          <w:ilvl w:val="1"/>
          <w:numId w:val="10"/>
        </w:numPr>
        <w:rPr>
          <w:rFonts w:asciiTheme="minorHAnsi" w:hAnsiTheme="minorHAnsi" w:cstheme="minorHAnsi"/>
          <w:sz w:val="22"/>
          <w:szCs w:val="22"/>
        </w:rPr>
      </w:pPr>
      <w:r w:rsidRPr="001B010E">
        <w:rPr>
          <w:rFonts w:asciiTheme="minorHAnsi" w:hAnsiTheme="minorHAnsi" w:cstheme="minorHAnsi"/>
          <w:sz w:val="22"/>
          <w:szCs w:val="22"/>
        </w:rPr>
        <w:t xml:space="preserve">is a privately fostered child. </w:t>
      </w:r>
    </w:p>
    <w:p w14:paraId="2B437E07" w14:textId="4F582B83" w:rsidR="00912786" w:rsidRPr="001B010E" w:rsidRDefault="00912786" w:rsidP="007209DD">
      <w:pPr>
        <w:pStyle w:val="ListParagraph"/>
        <w:numPr>
          <w:ilvl w:val="1"/>
          <w:numId w:val="10"/>
        </w:numPr>
        <w:rPr>
          <w:rFonts w:asciiTheme="minorHAnsi" w:hAnsiTheme="minorHAnsi" w:cstheme="minorHAnsi"/>
          <w:sz w:val="22"/>
          <w:szCs w:val="22"/>
        </w:rPr>
      </w:pPr>
      <w:r w:rsidRPr="001B010E">
        <w:rPr>
          <w:rFonts w:asciiTheme="minorHAnsi" w:hAnsiTheme="minorHAnsi" w:cstheme="minorHAnsi"/>
          <w:sz w:val="22"/>
          <w:szCs w:val="22"/>
        </w:rPr>
        <w:t xml:space="preserve">is persistently absent from education, including persistent absences for part of the school day. </w:t>
      </w:r>
    </w:p>
    <w:p w14:paraId="15DE153C" w14:textId="77777777" w:rsidR="0091329C" w:rsidRPr="001B010E" w:rsidRDefault="0091329C" w:rsidP="004A42C2">
      <w:pPr>
        <w:autoSpaceDE w:val="0"/>
        <w:autoSpaceDN w:val="0"/>
        <w:adjustRightInd w:val="0"/>
        <w:spacing w:after="120"/>
        <w:rPr>
          <w:rFonts w:asciiTheme="minorHAnsi" w:hAnsiTheme="minorHAnsi" w:cstheme="minorHAnsi"/>
          <w:color w:val="000000"/>
          <w:sz w:val="22"/>
          <w:szCs w:val="22"/>
        </w:rPr>
      </w:pPr>
    </w:p>
    <w:p w14:paraId="70247412" w14:textId="2577372D" w:rsidR="006D6D37" w:rsidRPr="001B010E" w:rsidRDefault="0021784C" w:rsidP="006D6D37">
      <w:pPr>
        <w:rPr>
          <w:rFonts w:asciiTheme="minorHAnsi" w:hAnsiTheme="minorHAnsi" w:cstheme="minorHAnsi"/>
          <w:sz w:val="22"/>
          <w:szCs w:val="22"/>
        </w:rPr>
      </w:pPr>
      <w:r w:rsidRPr="001B010E">
        <w:rPr>
          <w:rFonts w:asciiTheme="minorHAnsi" w:hAnsiTheme="minorHAnsi" w:cstheme="minorHAnsi"/>
          <w:sz w:val="22"/>
          <w:szCs w:val="22"/>
        </w:rPr>
        <w:t>School staff</w:t>
      </w:r>
      <w:r w:rsidR="006D6D37" w:rsidRPr="001B010E">
        <w:rPr>
          <w:rFonts w:asciiTheme="minorHAnsi" w:hAnsiTheme="minorHAnsi" w:cstheme="minorHAnsi"/>
          <w:sz w:val="22"/>
          <w:szCs w:val="22"/>
        </w:rPr>
        <w:t xml:space="preserve"> members should be aware of the main categories of maltreatment:</w:t>
      </w:r>
      <w:r w:rsidR="006D6D37" w:rsidRPr="001B010E">
        <w:rPr>
          <w:rFonts w:asciiTheme="minorHAnsi" w:hAnsiTheme="minorHAnsi" w:cstheme="minorHAnsi"/>
          <w:b/>
          <w:sz w:val="22"/>
          <w:szCs w:val="22"/>
        </w:rPr>
        <w:t xml:space="preserve"> physical abuse, emotional abuse, sexual abuse and neglect.</w:t>
      </w:r>
      <w:r w:rsidR="006D6D37" w:rsidRPr="001B010E">
        <w:rPr>
          <w:rFonts w:asciiTheme="minorHAnsi" w:hAnsiTheme="minorHAnsi" w:cstheme="minorHAnsi"/>
          <w:sz w:val="22"/>
          <w:szCs w:val="22"/>
        </w:rPr>
        <w:t xml:space="preserve"> They should also be aware of the indicators of maltreatment and </w:t>
      </w:r>
      <w:r w:rsidR="006D6D37" w:rsidRPr="001B010E">
        <w:rPr>
          <w:rFonts w:asciiTheme="minorHAnsi" w:hAnsiTheme="minorHAnsi" w:cstheme="minorHAnsi"/>
          <w:b/>
          <w:sz w:val="22"/>
          <w:szCs w:val="22"/>
        </w:rPr>
        <w:t>specific safeguarding issues</w:t>
      </w:r>
      <w:r w:rsidR="006D6D37" w:rsidRPr="001B010E">
        <w:rPr>
          <w:rFonts w:asciiTheme="minorHAnsi" w:hAnsiTheme="minorHAnsi" w:cstheme="minorHAnsi"/>
          <w:sz w:val="22"/>
          <w:szCs w:val="22"/>
        </w:rPr>
        <w:t xml:space="preserve"> so that they are able to identify cases of children who may be in need of help or protection. </w:t>
      </w:r>
    </w:p>
    <w:p w14:paraId="4185BADE" w14:textId="77777777" w:rsidR="006D6D37" w:rsidRPr="001B010E" w:rsidRDefault="006D6D37" w:rsidP="006D6D37">
      <w:pPr>
        <w:rPr>
          <w:rFonts w:asciiTheme="minorHAnsi" w:hAnsiTheme="minorHAnsi" w:cstheme="minorHAnsi"/>
          <w:b/>
          <w:sz w:val="22"/>
          <w:szCs w:val="22"/>
        </w:rPr>
      </w:pPr>
    </w:p>
    <w:p w14:paraId="425EB8E1" w14:textId="247AD6CC" w:rsidR="006D6D37" w:rsidRPr="001B010E" w:rsidRDefault="006D6D37" w:rsidP="006D6D37">
      <w:pPr>
        <w:rPr>
          <w:rFonts w:asciiTheme="minorHAnsi" w:hAnsiTheme="minorHAnsi" w:cstheme="minorHAnsi"/>
          <w:i/>
          <w:color w:val="FF0000"/>
          <w:sz w:val="22"/>
          <w:szCs w:val="22"/>
        </w:rPr>
      </w:pPr>
      <w:r w:rsidRPr="001B010E">
        <w:rPr>
          <w:rFonts w:asciiTheme="minorHAnsi" w:hAnsiTheme="minorHAnsi" w:cstheme="minorHAnsi"/>
          <w:i/>
          <w:sz w:val="22"/>
          <w:szCs w:val="22"/>
        </w:rPr>
        <w:t xml:space="preserve">See Appendix </w:t>
      </w:r>
      <w:r w:rsidR="00336D8F" w:rsidRPr="001B010E">
        <w:rPr>
          <w:rFonts w:asciiTheme="minorHAnsi" w:hAnsiTheme="minorHAnsi" w:cstheme="minorHAnsi"/>
          <w:i/>
          <w:sz w:val="22"/>
          <w:szCs w:val="22"/>
        </w:rPr>
        <w:t>1</w:t>
      </w:r>
      <w:r w:rsidR="00340BEF" w:rsidRPr="001B010E">
        <w:rPr>
          <w:rFonts w:asciiTheme="minorHAnsi" w:hAnsiTheme="minorHAnsi" w:cstheme="minorHAnsi"/>
          <w:i/>
          <w:sz w:val="22"/>
          <w:szCs w:val="22"/>
        </w:rPr>
        <w:t xml:space="preserve"> of this policy</w:t>
      </w:r>
      <w:r w:rsidRPr="001B010E">
        <w:rPr>
          <w:rFonts w:asciiTheme="minorHAnsi" w:hAnsiTheme="minorHAnsi" w:cstheme="minorHAnsi"/>
          <w:i/>
          <w:sz w:val="22"/>
          <w:szCs w:val="22"/>
        </w:rPr>
        <w:t xml:space="preserve"> for information on indicators of abuse and </w:t>
      </w:r>
      <w:r w:rsidR="00340BEF" w:rsidRPr="001B010E">
        <w:rPr>
          <w:rFonts w:asciiTheme="minorHAnsi" w:hAnsiTheme="minorHAnsi" w:cstheme="minorHAnsi"/>
          <w:i/>
          <w:sz w:val="22"/>
          <w:szCs w:val="22"/>
        </w:rPr>
        <w:t>Appendix A of KCSiE (Sept 20</w:t>
      </w:r>
      <w:r w:rsidR="0001287E" w:rsidRPr="001B010E">
        <w:rPr>
          <w:rFonts w:asciiTheme="minorHAnsi" w:hAnsiTheme="minorHAnsi" w:cstheme="minorHAnsi"/>
          <w:i/>
          <w:sz w:val="22"/>
          <w:szCs w:val="22"/>
        </w:rPr>
        <w:t>2</w:t>
      </w:r>
      <w:r w:rsidR="00D20161" w:rsidRPr="001B010E">
        <w:rPr>
          <w:rFonts w:asciiTheme="minorHAnsi" w:hAnsiTheme="minorHAnsi" w:cstheme="minorHAnsi"/>
          <w:i/>
          <w:sz w:val="22"/>
          <w:szCs w:val="22"/>
        </w:rPr>
        <w:t>3</w:t>
      </w:r>
      <w:r w:rsidR="00340BEF" w:rsidRPr="001B010E">
        <w:rPr>
          <w:rFonts w:asciiTheme="minorHAnsi" w:hAnsiTheme="minorHAnsi" w:cstheme="minorHAnsi"/>
          <w:i/>
          <w:sz w:val="22"/>
          <w:szCs w:val="22"/>
        </w:rPr>
        <w:t xml:space="preserve">) </w:t>
      </w:r>
      <w:r w:rsidRPr="001B010E">
        <w:rPr>
          <w:rFonts w:asciiTheme="minorHAnsi" w:hAnsiTheme="minorHAnsi" w:cstheme="minorHAnsi"/>
          <w:i/>
          <w:sz w:val="22"/>
          <w:szCs w:val="22"/>
        </w:rPr>
        <w:t>for specific safeguarding issues.</w:t>
      </w:r>
    </w:p>
    <w:p w14:paraId="4CAC98AC" w14:textId="77777777" w:rsidR="007209DD" w:rsidRPr="001B010E" w:rsidRDefault="007209DD" w:rsidP="006D6D37">
      <w:pPr>
        <w:rPr>
          <w:rFonts w:asciiTheme="minorHAnsi" w:hAnsiTheme="minorHAnsi" w:cstheme="minorHAnsi"/>
          <w:b/>
          <w:sz w:val="22"/>
          <w:szCs w:val="22"/>
        </w:rPr>
      </w:pPr>
    </w:p>
    <w:p w14:paraId="378ABBC6" w14:textId="42FBB070" w:rsidR="006D6D37" w:rsidRPr="001B010E" w:rsidRDefault="0014658F" w:rsidP="006D6D37">
      <w:pPr>
        <w:rPr>
          <w:rFonts w:asciiTheme="minorHAnsi" w:hAnsiTheme="minorHAnsi" w:cstheme="minorHAnsi"/>
          <w:b/>
          <w:sz w:val="22"/>
          <w:szCs w:val="22"/>
        </w:rPr>
      </w:pPr>
      <w:r w:rsidRPr="001B010E">
        <w:rPr>
          <w:rFonts w:asciiTheme="minorHAnsi" w:hAnsiTheme="minorHAnsi" w:cstheme="minorHAnsi"/>
          <w:b/>
          <w:sz w:val="22"/>
          <w:szCs w:val="22"/>
        </w:rPr>
        <w:t xml:space="preserve">5.3 </w:t>
      </w:r>
      <w:r w:rsidR="006D6D37" w:rsidRPr="001B010E">
        <w:rPr>
          <w:rFonts w:asciiTheme="minorHAnsi" w:hAnsiTheme="minorHAnsi" w:cstheme="minorHAnsi"/>
          <w:b/>
          <w:sz w:val="22"/>
          <w:szCs w:val="22"/>
        </w:rPr>
        <w:t>Children with special educational needs and disabilities:</w:t>
      </w:r>
    </w:p>
    <w:p w14:paraId="60526CC0" w14:textId="77777777" w:rsidR="006D6D37" w:rsidRPr="001B010E" w:rsidRDefault="006D6D37" w:rsidP="006D6D37">
      <w:pPr>
        <w:rPr>
          <w:rFonts w:asciiTheme="minorHAnsi" w:hAnsiTheme="minorHAnsi" w:cstheme="minorHAnsi"/>
          <w:b/>
          <w:sz w:val="22"/>
          <w:szCs w:val="22"/>
        </w:rPr>
      </w:pPr>
      <w:r w:rsidRPr="001B010E">
        <w:rPr>
          <w:rFonts w:asciiTheme="minorHAnsi" w:hAnsiTheme="minorHAnsi" w:cstheme="minorHAnsi"/>
          <w:b/>
          <w:sz w:val="22"/>
          <w:szCs w:val="22"/>
        </w:rPr>
        <w:t xml:space="preserve"> </w:t>
      </w:r>
    </w:p>
    <w:p w14:paraId="5522E913" w14:textId="77777777" w:rsidR="006D6D37" w:rsidRPr="001B010E" w:rsidRDefault="006D6D37" w:rsidP="006D6D37">
      <w:pPr>
        <w:rPr>
          <w:rFonts w:asciiTheme="minorHAnsi" w:hAnsiTheme="minorHAnsi" w:cstheme="minorHAnsi"/>
          <w:sz w:val="22"/>
          <w:szCs w:val="22"/>
        </w:rPr>
      </w:pPr>
      <w:r w:rsidRPr="001B010E">
        <w:rPr>
          <w:rFonts w:asciiTheme="minorHAnsi" w:hAnsiTheme="minorHAnsi" w:cstheme="minorHAnsi"/>
          <w:sz w:val="22"/>
          <w:szCs w:val="22"/>
        </w:rPr>
        <w:t xml:space="preserve">Additional barriers can exist when recognising abuse and neglect in this group of children.  </w:t>
      </w:r>
    </w:p>
    <w:p w14:paraId="37546A40" w14:textId="77777777" w:rsidR="006D6D37" w:rsidRPr="001B010E" w:rsidRDefault="006D6D37" w:rsidP="006D6D37">
      <w:pPr>
        <w:rPr>
          <w:rFonts w:asciiTheme="minorHAnsi" w:hAnsiTheme="minorHAnsi" w:cstheme="minorHAnsi"/>
          <w:sz w:val="22"/>
          <w:szCs w:val="22"/>
        </w:rPr>
      </w:pPr>
      <w:r w:rsidRPr="001B010E">
        <w:rPr>
          <w:rFonts w:asciiTheme="minorHAnsi" w:hAnsiTheme="minorHAnsi" w:cstheme="minorHAnsi"/>
          <w:sz w:val="22"/>
          <w:szCs w:val="22"/>
        </w:rPr>
        <w:t>This can include:</w:t>
      </w:r>
    </w:p>
    <w:p w14:paraId="3C7CE5C1" w14:textId="77777777" w:rsidR="007D572C" w:rsidRPr="001B010E" w:rsidRDefault="007D572C" w:rsidP="006D6D37">
      <w:pPr>
        <w:rPr>
          <w:rFonts w:asciiTheme="minorHAnsi" w:hAnsiTheme="minorHAnsi" w:cstheme="minorHAnsi"/>
          <w:sz w:val="22"/>
          <w:szCs w:val="22"/>
        </w:rPr>
      </w:pPr>
    </w:p>
    <w:p w14:paraId="1E86E20D" w14:textId="77777777" w:rsidR="006D6D37" w:rsidRPr="001B010E" w:rsidRDefault="006D6D37" w:rsidP="007D572C">
      <w:pPr>
        <w:pStyle w:val="bulletundertext"/>
        <w:spacing w:after="120"/>
        <w:ind w:left="714" w:hanging="357"/>
        <w:rPr>
          <w:rFonts w:asciiTheme="minorHAnsi" w:hAnsiTheme="minorHAnsi" w:cstheme="minorHAnsi"/>
          <w:sz w:val="22"/>
          <w:szCs w:val="22"/>
        </w:rPr>
      </w:pPr>
      <w:r w:rsidRPr="001B010E">
        <w:rPr>
          <w:rFonts w:asciiTheme="minorHAnsi" w:hAnsiTheme="minorHAnsi" w:cstheme="minorHAnsi"/>
          <w:sz w:val="22"/>
          <w:szCs w:val="22"/>
        </w:rPr>
        <w:t>Assumptions that indicators of possible abuse such as behaviour, mood and injury relate to the child’s impairment without further exploration;</w:t>
      </w:r>
    </w:p>
    <w:p w14:paraId="379AC465" w14:textId="77777777" w:rsidR="006D6D37" w:rsidRPr="001B010E" w:rsidRDefault="006D6D37" w:rsidP="007D572C">
      <w:pPr>
        <w:pStyle w:val="bulletundertext"/>
        <w:spacing w:after="120"/>
        <w:ind w:left="714" w:hanging="357"/>
        <w:rPr>
          <w:rFonts w:asciiTheme="minorHAnsi" w:hAnsiTheme="minorHAnsi" w:cstheme="minorHAnsi"/>
          <w:sz w:val="22"/>
          <w:szCs w:val="22"/>
        </w:rPr>
      </w:pPr>
      <w:r w:rsidRPr="001B010E">
        <w:rPr>
          <w:rFonts w:asciiTheme="minorHAnsi" w:hAnsiTheme="minorHAnsi" w:cstheme="minorHAnsi"/>
          <w:sz w:val="22"/>
          <w:szCs w:val="22"/>
        </w:rPr>
        <w:t>Assumptions that children with SEN and disabilities can be disproportionally impacted by things like bullying- without outwardly showing any signs;</w:t>
      </w:r>
    </w:p>
    <w:p w14:paraId="476D2EF5" w14:textId="77777777" w:rsidR="006D6D37" w:rsidRPr="001B010E" w:rsidRDefault="006D6D37" w:rsidP="007D572C">
      <w:pPr>
        <w:pStyle w:val="bulletundertext"/>
        <w:spacing w:after="120"/>
        <w:ind w:left="714" w:hanging="357"/>
        <w:rPr>
          <w:rFonts w:asciiTheme="minorHAnsi" w:hAnsiTheme="minorHAnsi" w:cstheme="minorHAnsi"/>
          <w:sz w:val="22"/>
          <w:szCs w:val="22"/>
        </w:rPr>
      </w:pPr>
      <w:r w:rsidRPr="001B010E">
        <w:rPr>
          <w:rFonts w:asciiTheme="minorHAnsi" w:hAnsiTheme="minorHAnsi" w:cstheme="minorHAnsi"/>
          <w:sz w:val="22"/>
          <w:szCs w:val="22"/>
        </w:rPr>
        <w:t xml:space="preserve">Communication barriers and difficulties </w:t>
      </w:r>
    </w:p>
    <w:p w14:paraId="42AF45CB" w14:textId="77777777" w:rsidR="006D6D37" w:rsidRPr="001B010E" w:rsidRDefault="006D6D37" w:rsidP="007D572C">
      <w:pPr>
        <w:pStyle w:val="bulletundertext"/>
        <w:spacing w:after="120"/>
        <w:ind w:left="714" w:hanging="357"/>
        <w:rPr>
          <w:rFonts w:asciiTheme="minorHAnsi" w:hAnsiTheme="minorHAnsi" w:cstheme="minorHAnsi"/>
          <w:sz w:val="22"/>
          <w:szCs w:val="22"/>
        </w:rPr>
      </w:pPr>
      <w:r w:rsidRPr="001B010E">
        <w:rPr>
          <w:rFonts w:asciiTheme="minorHAnsi" w:hAnsiTheme="minorHAnsi" w:cstheme="minorHAnsi"/>
          <w:sz w:val="22"/>
          <w:szCs w:val="22"/>
        </w:rPr>
        <w:t>Reluctance to challenge carers, (professionals may over empathise with carers because of the perceived stress of caring for a disabled child)</w:t>
      </w:r>
    </w:p>
    <w:p w14:paraId="59155FF3" w14:textId="77777777" w:rsidR="006D6D37" w:rsidRPr="001B010E" w:rsidRDefault="006D6D37" w:rsidP="007D572C">
      <w:pPr>
        <w:pStyle w:val="bulletundertext"/>
        <w:spacing w:after="120"/>
        <w:ind w:left="714" w:hanging="357"/>
        <w:rPr>
          <w:rFonts w:asciiTheme="minorHAnsi" w:hAnsiTheme="minorHAnsi" w:cstheme="minorHAnsi"/>
          <w:sz w:val="22"/>
          <w:szCs w:val="22"/>
        </w:rPr>
      </w:pPr>
      <w:r w:rsidRPr="001B010E">
        <w:rPr>
          <w:rFonts w:asciiTheme="minorHAnsi" w:hAnsiTheme="minorHAnsi" w:cstheme="minorHAnsi"/>
          <w:sz w:val="22"/>
          <w:szCs w:val="22"/>
        </w:rPr>
        <w:t>Disabled children often rely on a wide network of carers to meet their basic needs and therefore the potential risk of exposure to abusive behaviour can be increased.</w:t>
      </w:r>
    </w:p>
    <w:p w14:paraId="240EDA00" w14:textId="77777777" w:rsidR="006D6D37" w:rsidRPr="001B010E" w:rsidRDefault="006D6D37" w:rsidP="007D572C">
      <w:pPr>
        <w:pStyle w:val="bulletundertext"/>
        <w:spacing w:after="120"/>
        <w:ind w:left="714" w:hanging="357"/>
        <w:rPr>
          <w:rFonts w:asciiTheme="minorHAnsi" w:hAnsiTheme="minorHAnsi" w:cstheme="minorHAnsi"/>
          <w:sz w:val="22"/>
          <w:szCs w:val="22"/>
        </w:rPr>
      </w:pPr>
      <w:r w:rsidRPr="001B010E">
        <w:rPr>
          <w:rFonts w:asciiTheme="minorHAnsi" w:hAnsiTheme="minorHAnsi" w:cstheme="minorHAnsi"/>
          <w:sz w:val="22"/>
          <w:szCs w:val="22"/>
        </w:rPr>
        <w:t>A disabled child’s understanding of abuse.</w:t>
      </w:r>
    </w:p>
    <w:p w14:paraId="68CDFAFA" w14:textId="77777777" w:rsidR="006D6D37" w:rsidRPr="001B010E" w:rsidRDefault="006D6D37" w:rsidP="007D572C">
      <w:pPr>
        <w:pStyle w:val="bulletundertext"/>
        <w:spacing w:after="120"/>
        <w:ind w:left="714" w:hanging="357"/>
        <w:rPr>
          <w:rFonts w:asciiTheme="minorHAnsi" w:hAnsiTheme="minorHAnsi" w:cstheme="minorHAnsi"/>
          <w:sz w:val="22"/>
          <w:szCs w:val="22"/>
        </w:rPr>
      </w:pPr>
      <w:r w:rsidRPr="001B010E">
        <w:rPr>
          <w:rFonts w:asciiTheme="minorHAnsi" w:hAnsiTheme="minorHAnsi" w:cstheme="minorHAnsi"/>
          <w:sz w:val="22"/>
          <w:szCs w:val="22"/>
        </w:rPr>
        <w:t>Lack of choice/participation</w:t>
      </w:r>
    </w:p>
    <w:p w14:paraId="412245E0" w14:textId="77777777" w:rsidR="006D6D37" w:rsidRPr="001B010E" w:rsidRDefault="006D6D37" w:rsidP="007D572C">
      <w:pPr>
        <w:pStyle w:val="bulletundertext"/>
        <w:spacing w:after="120"/>
        <w:ind w:left="714" w:hanging="357"/>
        <w:rPr>
          <w:rFonts w:asciiTheme="minorHAnsi" w:hAnsiTheme="minorHAnsi" w:cstheme="minorHAnsi"/>
          <w:sz w:val="22"/>
          <w:szCs w:val="22"/>
        </w:rPr>
      </w:pPr>
      <w:r w:rsidRPr="001B010E">
        <w:rPr>
          <w:rFonts w:asciiTheme="minorHAnsi" w:hAnsiTheme="minorHAnsi" w:cstheme="minorHAnsi"/>
          <w:sz w:val="22"/>
          <w:szCs w:val="22"/>
        </w:rPr>
        <w:t>Isolation</w:t>
      </w:r>
    </w:p>
    <w:p w14:paraId="5ADF8248" w14:textId="77777777" w:rsidR="006D6D37" w:rsidRPr="001B010E" w:rsidRDefault="006D6D37" w:rsidP="006D6D37">
      <w:pPr>
        <w:rPr>
          <w:rFonts w:asciiTheme="minorHAnsi" w:hAnsiTheme="minorHAnsi" w:cstheme="minorHAnsi"/>
          <w:b/>
          <w:sz w:val="22"/>
          <w:szCs w:val="22"/>
        </w:rPr>
      </w:pPr>
    </w:p>
    <w:p w14:paraId="4B95F12D" w14:textId="6FE8F68D" w:rsidR="006D6D37" w:rsidRPr="001B010E" w:rsidRDefault="006D6D37" w:rsidP="006D6D37">
      <w:pPr>
        <w:rPr>
          <w:rFonts w:asciiTheme="minorHAnsi" w:hAnsiTheme="minorHAnsi" w:cstheme="minorHAnsi"/>
          <w:b/>
          <w:sz w:val="22"/>
          <w:szCs w:val="22"/>
        </w:rPr>
      </w:pPr>
    </w:p>
    <w:p w14:paraId="2632BD8D" w14:textId="7082BCDE" w:rsidR="00121012" w:rsidRPr="001B010E" w:rsidRDefault="00E75F31" w:rsidP="006D6D37">
      <w:pPr>
        <w:rPr>
          <w:rFonts w:asciiTheme="minorHAnsi" w:hAnsiTheme="minorHAnsi" w:cstheme="minorHAnsi"/>
          <w:b/>
          <w:sz w:val="22"/>
          <w:szCs w:val="22"/>
        </w:rPr>
      </w:pPr>
      <w:r w:rsidRPr="001B010E">
        <w:rPr>
          <w:rFonts w:asciiTheme="minorHAnsi" w:hAnsiTheme="minorHAnsi" w:cstheme="minorHAnsi"/>
          <w:b/>
          <w:sz w:val="22"/>
          <w:szCs w:val="22"/>
        </w:rPr>
        <w:t xml:space="preserve">5.4 </w:t>
      </w:r>
      <w:r w:rsidR="00D20161" w:rsidRPr="001B010E">
        <w:rPr>
          <w:rFonts w:asciiTheme="minorHAnsi" w:hAnsiTheme="minorHAnsi" w:cstheme="minorHAnsi"/>
          <w:b/>
          <w:sz w:val="22"/>
          <w:szCs w:val="22"/>
        </w:rPr>
        <w:t xml:space="preserve">Child </w:t>
      </w:r>
      <w:r w:rsidR="00121012" w:rsidRPr="001B010E">
        <w:rPr>
          <w:rFonts w:asciiTheme="minorHAnsi" w:hAnsiTheme="minorHAnsi" w:cstheme="minorHAnsi"/>
          <w:b/>
          <w:sz w:val="22"/>
          <w:szCs w:val="22"/>
        </w:rPr>
        <w:t xml:space="preserve">on </w:t>
      </w:r>
      <w:r w:rsidR="00D20161" w:rsidRPr="001B010E">
        <w:rPr>
          <w:rFonts w:asciiTheme="minorHAnsi" w:hAnsiTheme="minorHAnsi" w:cstheme="minorHAnsi"/>
          <w:b/>
          <w:sz w:val="22"/>
          <w:szCs w:val="22"/>
        </w:rPr>
        <w:t xml:space="preserve">child </w:t>
      </w:r>
      <w:r w:rsidR="00121012" w:rsidRPr="001B010E">
        <w:rPr>
          <w:rFonts w:asciiTheme="minorHAnsi" w:hAnsiTheme="minorHAnsi" w:cstheme="minorHAnsi"/>
          <w:b/>
          <w:sz w:val="22"/>
          <w:szCs w:val="22"/>
        </w:rPr>
        <w:t>abuse</w:t>
      </w:r>
    </w:p>
    <w:p w14:paraId="52523033" w14:textId="77777777" w:rsidR="006D6D37" w:rsidRPr="001B010E" w:rsidRDefault="006D6D37" w:rsidP="006D6D37">
      <w:pPr>
        <w:rPr>
          <w:rFonts w:asciiTheme="minorHAnsi" w:hAnsiTheme="minorHAnsi" w:cstheme="minorHAnsi"/>
          <w:b/>
          <w:sz w:val="22"/>
          <w:szCs w:val="22"/>
        </w:rPr>
      </w:pPr>
    </w:p>
    <w:p w14:paraId="36100119" w14:textId="77777777" w:rsidR="006D6D37" w:rsidRPr="001B010E" w:rsidRDefault="006D6D37" w:rsidP="006D6D37">
      <w:pPr>
        <w:rPr>
          <w:rFonts w:asciiTheme="minorHAnsi" w:hAnsiTheme="minorHAnsi" w:cstheme="minorHAnsi"/>
          <w:sz w:val="22"/>
          <w:szCs w:val="22"/>
        </w:rPr>
      </w:pPr>
      <w:r w:rsidRPr="001B010E">
        <w:rPr>
          <w:rFonts w:asciiTheme="minorHAnsi" w:hAnsiTheme="minorHAnsi" w:cstheme="minorHAnsi"/>
          <w:sz w:val="22"/>
          <w:szCs w:val="22"/>
        </w:rPr>
        <w:t>Education settings are an important part of the inter-agency framework not only in terms of</w:t>
      </w:r>
      <w:r w:rsidR="00D96646" w:rsidRPr="001B010E">
        <w:rPr>
          <w:rFonts w:asciiTheme="minorHAnsi" w:hAnsiTheme="minorHAnsi" w:cstheme="minorHAnsi"/>
          <w:sz w:val="22"/>
          <w:szCs w:val="22"/>
        </w:rPr>
        <w:t xml:space="preserve"> identifying,</w:t>
      </w:r>
      <w:r w:rsidRPr="001B010E">
        <w:rPr>
          <w:rFonts w:asciiTheme="minorHAnsi" w:hAnsiTheme="minorHAnsi" w:cstheme="minorHAnsi"/>
          <w:sz w:val="22"/>
          <w:szCs w:val="22"/>
        </w:rPr>
        <w:t xml:space="preserve"> evaluating and referring concerns to Children’s Services and the Police, but also in</w:t>
      </w:r>
      <w:r w:rsidR="007D572C" w:rsidRPr="001B010E">
        <w:rPr>
          <w:rFonts w:asciiTheme="minorHAnsi" w:hAnsiTheme="minorHAnsi" w:cstheme="minorHAnsi"/>
          <w:sz w:val="22"/>
          <w:szCs w:val="22"/>
        </w:rPr>
        <w:t xml:space="preserve"> the assessment and management </w:t>
      </w:r>
      <w:r w:rsidRPr="001B010E">
        <w:rPr>
          <w:rFonts w:asciiTheme="minorHAnsi" w:hAnsiTheme="minorHAnsi" w:cstheme="minorHAnsi"/>
          <w:sz w:val="22"/>
          <w:szCs w:val="22"/>
        </w:rPr>
        <w:t>of risk that the child or young person may pose to themselves and others in the education setting.</w:t>
      </w:r>
    </w:p>
    <w:p w14:paraId="1F06FD7E" w14:textId="77777777" w:rsidR="006D6D37" w:rsidRPr="001B010E" w:rsidRDefault="006D6D37" w:rsidP="006D6D37">
      <w:pPr>
        <w:rPr>
          <w:rFonts w:asciiTheme="minorHAnsi" w:hAnsiTheme="minorHAnsi" w:cstheme="minorHAnsi"/>
          <w:sz w:val="22"/>
          <w:szCs w:val="22"/>
        </w:rPr>
      </w:pPr>
    </w:p>
    <w:p w14:paraId="6A378358" w14:textId="77777777" w:rsidR="006D6D37" w:rsidRPr="001B010E" w:rsidRDefault="006D6D37" w:rsidP="006D6D37">
      <w:pPr>
        <w:rPr>
          <w:rFonts w:asciiTheme="minorHAnsi" w:hAnsiTheme="minorHAnsi" w:cstheme="minorHAnsi"/>
          <w:sz w:val="22"/>
          <w:szCs w:val="22"/>
        </w:rPr>
      </w:pPr>
      <w:r w:rsidRPr="001B010E">
        <w:rPr>
          <w:rFonts w:asciiTheme="minorHAnsi" w:hAnsiTheme="minorHAnsi" w:cstheme="minorHAnsi"/>
          <w:sz w:val="22"/>
          <w:szCs w:val="22"/>
        </w:rPr>
        <w:lastRenderedPageBreak/>
        <w:t>If one child or young person causes harm to another, this should not necessarily be dealt with as abuse. When considering whether behaviour is abusive, it is important to consider:</w:t>
      </w:r>
    </w:p>
    <w:p w14:paraId="6EB6A620" w14:textId="77777777" w:rsidR="006D6D37" w:rsidRPr="001B010E" w:rsidRDefault="006D6D37" w:rsidP="006D6D37">
      <w:pPr>
        <w:rPr>
          <w:rFonts w:asciiTheme="minorHAnsi" w:hAnsiTheme="minorHAnsi" w:cstheme="minorHAnsi"/>
          <w:b/>
          <w:sz w:val="22"/>
          <w:szCs w:val="22"/>
        </w:rPr>
      </w:pPr>
    </w:p>
    <w:p w14:paraId="70100DB0" w14:textId="77777777" w:rsidR="006D6D37" w:rsidRPr="001B010E" w:rsidRDefault="006D6D37" w:rsidP="007D572C">
      <w:pPr>
        <w:pStyle w:val="bulletundertext"/>
        <w:spacing w:after="120"/>
        <w:ind w:left="714" w:hanging="357"/>
        <w:rPr>
          <w:rFonts w:asciiTheme="minorHAnsi" w:hAnsiTheme="minorHAnsi" w:cstheme="minorHAnsi"/>
          <w:sz w:val="22"/>
          <w:szCs w:val="22"/>
        </w:rPr>
      </w:pPr>
      <w:r w:rsidRPr="001B010E">
        <w:rPr>
          <w:rFonts w:asciiTheme="minorHAnsi" w:hAnsiTheme="minorHAnsi" w:cstheme="minorHAnsi"/>
          <w:sz w:val="22"/>
          <w:szCs w:val="22"/>
        </w:rPr>
        <w:t xml:space="preserve">Whether there is a large difference in power (for example age, size, ability, development) between the young people concerned; or </w:t>
      </w:r>
    </w:p>
    <w:p w14:paraId="32EA00B7" w14:textId="77777777" w:rsidR="006D6D37" w:rsidRPr="001B010E" w:rsidRDefault="007D572C" w:rsidP="007D572C">
      <w:pPr>
        <w:pStyle w:val="bulletundertext"/>
        <w:spacing w:after="120"/>
        <w:ind w:left="714" w:hanging="357"/>
        <w:rPr>
          <w:rFonts w:asciiTheme="minorHAnsi" w:hAnsiTheme="minorHAnsi" w:cstheme="minorHAnsi"/>
          <w:sz w:val="22"/>
          <w:szCs w:val="22"/>
        </w:rPr>
      </w:pPr>
      <w:r w:rsidRPr="001B010E">
        <w:rPr>
          <w:rFonts w:asciiTheme="minorHAnsi" w:hAnsiTheme="minorHAnsi" w:cstheme="minorHAnsi"/>
          <w:sz w:val="22"/>
          <w:szCs w:val="22"/>
        </w:rPr>
        <w:t>W</w:t>
      </w:r>
      <w:r w:rsidR="006D6D37" w:rsidRPr="001B010E">
        <w:rPr>
          <w:rFonts w:asciiTheme="minorHAnsi" w:hAnsiTheme="minorHAnsi" w:cstheme="minorHAnsi"/>
          <w:sz w:val="22"/>
          <w:szCs w:val="22"/>
        </w:rPr>
        <w:t xml:space="preserve">hether the perpetrator has repeatedly tried to harm one or more other children; or </w:t>
      </w:r>
    </w:p>
    <w:p w14:paraId="562A35FC" w14:textId="77777777" w:rsidR="006D6D37" w:rsidRPr="001B010E" w:rsidRDefault="006D6D37" w:rsidP="007D572C">
      <w:pPr>
        <w:pStyle w:val="bulletundertext"/>
        <w:spacing w:after="120"/>
        <w:ind w:left="714" w:hanging="357"/>
        <w:rPr>
          <w:rFonts w:asciiTheme="minorHAnsi" w:hAnsiTheme="minorHAnsi" w:cstheme="minorHAnsi"/>
          <w:sz w:val="22"/>
          <w:szCs w:val="22"/>
        </w:rPr>
      </w:pPr>
      <w:r w:rsidRPr="001B010E">
        <w:rPr>
          <w:rFonts w:asciiTheme="minorHAnsi" w:hAnsiTheme="minorHAnsi" w:cstheme="minorHAnsi"/>
          <w:sz w:val="22"/>
          <w:szCs w:val="22"/>
        </w:rPr>
        <w:t xml:space="preserve">Whether there are concerns about the intention of the alleged perpetrator. </w:t>
      </w:r>
    </w:p>
    <w:p w14:paraId="1F6FE9CF" w14:textId="77777777" w:rsidR="0012274D" w:rsidRPr="001B010E" w:rsidRDefault="0012274D" w:rsidP="0012274D">
      <w:pPr>
        <w:pStyle w:val="bulletundertext"/>
        <w:numPr>
          <w:ilvl w:val="0"/>
          <w:numId w:val="0"/>
        </w:numPr>
        <w:spacing w:after="120"/>
        <w:ind w:left="720" w:hanging="360"/>
        <w:rPr>
          <w:rFonts w:asciiTheme="minorHAnsi" w:hAnsiTheme="minorHAnsi" w:cstheme="minorHAnsi"/>
          <w:sz w:val="22"/>
          <w:szCs w:val="22"/>
        </w:rPr>
      </w:pPr>
    </w:p>
    <w:p w14:paraId="2C65E5A8" w14:textId="77777777" w:rsidR="00D72D7E" w:rsidRPr="001B010E" w:rsidRDefault="00D72D7E" w:rsidP="00DF3DE4">
      <w:pPr>
        <w:pStyle w:val="bulletundertext"/>
        <w:numPr>
          <w:ilvl w:val="0"/>
          <w:numId w:val="0"/>
        </w:numPr>
        <w:spacing w:after="120"/>
        <w:rPr>
          <w:rFonts w:asciiTheme="minorHAnsi" w:hAnsiTheme="minorHAnsi" w:cstheme="minorHAnsi"/>
          <w:sz w:val="22"/>
          <w:szCs w:val="22"/>
        </w:rPr>
      </w:pPr>
      <w:r w:rsidRPr="001B010E">
        <w:rPr>
          <w:rFonts w:asciiTheme="minorHAnsi" w:hAnsiTheme="minorHAnsi" w:cstheme="minorHAnsi"/>
          <w:b/>
          <w:bCs/>
          <w:sz w:val="22"/>
          <w:szCs w:val="22"/>
        </w:rPr>
        <w:t xml:space="preserve">All </w:t>
      </w:r>
      <w:r w:rsidRPr="001B010E">
        <w:rPr>
          <w:rFonts w:asciiTheme="minorHAnsi" w:hAnsiTheme="minorHAnsi" w:cstheme="minorHAnsi"/>
          <w:sz w:val="22"/>
          <w:szCs w:val="22"/>
        </w:rPr>
        <w:t xml:space="preserve">staff should be aware that safeguarding issues can manifest themselves via peer on peer abuse. This is most likely to include, but may not be limited to: </w:t>
      </w:r>
    </w:p>
    <w:p w14:paraId="5C282117" w14:textId="77777777" w:rsidR="00D72D7E" w:rsidRPr="001B010E" w:rsidRDefault="00D72D7E" w:rsidP="00DF3DE4">
      <w:pPr>
        <w:pStyle w:val="bulletundertext"/>
        <w:spacing w:after="120"/>
        <w:ind w:left="714" w:hanging="357"/>
        <w:rPr>
          <w:rFonts w:asciiTheme="minorHAnsi" w:hAnsiTheme="minorHAnsi" w:cstheme="minorHAnsi"/>
          <w:sz w:val="22"/>
          <w:szCs w:val="22"/>
        </w:rPr>
      </w:pPr>
      <w:r w:rsidRPr="001B010E">
        <w:rPr>
          <w:rFonts w:asciiTheme="minorHAnsi" w:hAnsiTheme="minorHAnsi" w:cstheme="minorHAnsi"/>
          <w:sz w:val="22"/>
          <w:szCs w:val="22"/>
        </w:rPr>
        <w:t xml:space="preserve">bullying (including cyberbullying); </w:t>
      </w:r>
    </w:p>
    <w:p w14:paraId="0A8A5F01" w14:textId="77777777" w:rsidR="00D72D7E" w:rsidRPr="001B010E" w:rsidRDefault="00D72D7E" w:rsidP="00DF3DE4">
      <w:pPr>
        <w:pStyle w:val="bulletundertext"/>
        <w:spacing w:after="120"/>
        <w:ind w:left="714" w:hanging="357"/>
        <w:rPr>
          <w:rFonts w:asciiTheme="minorHAnsi" w:hAnsiTheme="minorHAnsi" w:cstheme="minorHAnsi"/>
          <w:sz w:val="22"/>
          <w:szCs w:val="22"/>
        </w:rPr>
      </w:pPr>
      <w:r w:rsidRPr="001B010E">
        <w:rPr>
          <w:rFonts w:asciiTheme="minorHAnsi" w:hAnsiTheme="minorHAnsi" w:cstheme="minorHAnsi"/>
          <w:sz w:val="22"/>
          <w:szCs w:val="22"/>
        </w:rPr>
        <w:t xml:space="preserve">physical abuse such as hitting, kicking, shaking, biting, hair pulling, or otherwise causing physical harm; </w:t>
      </w:r>
    </w:p>
    <w:p w14:paraId="796B4F33" w14:textId="77777777" w:rsidR="00D72D7E" w:rsidRPr="001B010E" w:rsidRDefault="00D72D7E" w:rsidP="00340BEF">
      <w:pPr>
        <w:pStyle w:val="bulletundertext"/>
        <w:spacing w:after="120"/>
        <w:ind w:left="714" w:hanging="357"/>
        <w:rPr>
          <w:rFonts w:asciiTheme="minorHAnsi" w:hAnsiTheme="minorHAnsi" w:cstheme="minorHAnsi"/>
          <w:sz w:val="22"/>
          <w:szCs w:val="22"/>
        </w:rPr>
      </w:pPr>
      <w:r w:rsidRPr="001B010E">
        <w:rPr>
          <w:rFonts w:asciiTheme="minorHAnsi" w:hAnsiTheme="minorHAnsi" w:cstheme="minorHAnsi"/>
          <w:sz w:val="22"/>
          <w:szCs w:val="22"/>
        </w:rPr>
        <w:t>sexual violence</w:t>
      </w:r>
      <w:r w:rsidR="00340BEF" w:rsidRPr="001B010E">
        <w:rPr>
          <w:rFonts w:asciiTheme="minorHAnsi" w:hAnsiTheme="minorHAnsi" w:cstheme="minorHAnsi"/>
          <w:sz w:val="22"/>
          <w:szCs w:val="22"/>
        </w:rPr>
        <w:t>, such as rape, assault by penetration and sexual harassment;</w:t>
      </w:r>
    </w:p>
    <w:p w14:paraId="24CA4D51" w14:textId="77777777" w:rsidR="00340BEF" w:rsidRPr="001B010E" w:rsidRDefault="00340BEF" w:rsidP="00340BEF">
      <w:pPr>
        <w:pStyle w:val="bulletundertext"/>
        <w:spacing w:after="120"/>
        <w:ind w:left="714" w:hanging="357"/>
        <w:rPr>
          <w:rFonts w:asciiTheme="minorHAnsi" w:hAnsiTheme="minorHAnsi" w:cstheme="minorHAnsi"/>
          <w:sz w:val="22"/>
          <w:szCs w:val="22"/>
        </w:rPr>
      </w:pPr>
      <w:r w:rsidRPr="001B010E">
        <w:rPr>
          <w:rFonts w:asciiTheme="minorHAnsi" w:hAnsiTheme="minorHAnsi" w:cstheme="minorHAnsi"/>
          <w:sz w:val="22"/>
          <w:szCs w:val="22"/>
        </w:rPr>
        <w:t>sexual harassment, such as sexual comments, remarks, jokes and online sexual harassment, which may be stand-alone or part of a broader pattern of abuse;</w:t>
      </w:r>
    </w:p>
    <w:p w14:paraId="0004E496" w14:textId="178DA139" w:rsidR="00340BEF" w:rsidRPr="001B010E" w:rsidRDefault="008136D8" w:rsidP="00340BEF">
      <w:pPr>
        <w:pStyle w:val="bulletundertext"/>
        <w:spacing w:after="120"/>
        <w:ind w:left="714" w:hanging="357"/>
        <w:rPr>
          <w:rFonts w:asciiTheme="minorHAnsi" w:hAnsiTheme="minorHAnsi" w:cstheme="minorHAnsi"/>
          <w:sz w:val="22"/>
          <w:szCs w:val="22"/>
        </w:rPr>
      </w:pPr>
      <w:r w:rsidRPr="001B010E">
        <w:rPr>
          <w:rFonts w:asciiTheme="minorHAnsi" w:hAnsiTheme="minorHAnsi" w:cstheme="minorHAnsi"/>
          <w:sz w:val="22"/>
          <w:szCs w:val="22"/>
        </w:rPr>
        <w:t>‘</w:t>
      </w:r>
      <w:r w:rsidR="007209DD" w:rsidRPr="001B010E">
        <w:rPr>
          <w:rFonts w:asciiTheme="minorHAnsi" w:hAnsiTheme="minorHAnsi" w:cstheme="minorHAnsi"/>
          <w:sz w:val="22"/>
          <w:szCs w:val="22"/>
        </w:rPr>
        <w:t>up skirting</w:t>
      </w:r>
      <w:r w:rsidRPr="001B010E">
        <w:rPr>
          <w:rFonts w:asciiTheme="minorHAnsi" w:hAnsiTheme="minorHAnsi" w:cstheme="minorHAnsi"/>
          <w:sz w:val="22"/>
          <w:szCs w:val="22"/>
        </w:rPr>
        <w:t>’</w:t>
      </w:r>
      <w:r w:rsidR="00340BEF" w:rsidRPr="001B010E">
        <w:rPr>
          <w:rFonts w:asciiTheme="minorHAnsi" w:hAnsiTheme="minorHAnsi" w:cstheme="minorHAnsi"/>
          <w:sz w:val="22"/>
          <w:szCs w:val="22"/>
        </w:rPr>
        <w:t>, which typically involves taking a picture under a person’s clothing without them knowing, with the intention of viewing their genitals or buttocks to obtain sexual gratification, or cause the victim humiliation, distress or alarm;</w:t>
      </w:r>
    </w:p>
    <w:p w14:paraId="56C1FEE5" w14:textId="77777777" w:rsidR="00D72D7E" w:rsidRPr="001B010E" w:rsidRDefault="00D72D7E" w:rsidP="00DF3DE4">
      <w:pPr>
        <w:pStyle w:val="bulletundertext"/>
        <w:spacing w:after="120"/>
        <w:ind w:left="714" w:hanging="357"/>
        <w:rPr>
          <w:rFonts w:asciiTheme="minorHAnsi" w:hAnsiTheme="minorHAnsi" w:cstheme="minorHAnsi"/>
          <w:sz w:val="22"/>
          <w:szCs w:val="22"/>
        </w:rPr>
      </w:pPr>
      <w:r w:rsidRPr="001B010E">
        <w:rPr>
          <w:rFonts w:asciiTheme="minorHAnsi" w:hAnsiTheme="minorHAnsi" w:cstheme="minorHAnsi"/>
          <w:sz w:val="22"/>
          <w:szCs w:val="22"/>
        </w:rPr>
        <w:t xml:space="preserve">sexting (also known as </w:t>
      </w:r>
      <w:r w:rsidR="003D463F" w:rsidRPr="001B010E">
        <w:rPr>
          <w:rFonts w:asciiTheme="minorHAnsi" w:hAnsiTheme="minorHAnsi" w:cstheme="minorHAnsi"/>
          <w:sz w:val="22"/>
          <w:szCs w:val="22"/>
        </w:rPr>
        <w:t>youth produced sexual imagery);</w:t>
      </w:r>
    </w:p>
    <w:p w14:paraId="6B5C7E11" w14:textId="77777777" w:rsidR="00D72D7E" w:rsidRPr="001B010E" w:rsidRDefault="00D72D7E" w:rsidP="006D6D37">
      <w:pPr>
        <w:pStyle w:val="bulletundertext"/>
        <w:spacing w:after="120"/>
        <w:ind w:left="714" w:hanging="357"/>
        <w:rPr>
          <w:rFonts w:asciiTheme="minorHAnsi" w:hAnsiTheme="minorHAnsi" w:cstheme="minorHAnsi"/>
          <w:i/>
          <w:sz w:val="22"/>
          <w:szCs w:val="22"/>
        </w:rPr>
      </w:pPr>
      <w:r w:rsidRPr="001B010E">
        <w:rPr>
          <w:rFonts w:asciiTheme="minorHAnsi" w:hAnsiTheme="minorHAnsi" w:cstheme="minorHAnsi"/>
          <w:sz w:val="22"/>
          <w:szCs w:val="22"/>
        </w:rPr>
        <w:t>initiation/hazing type violence and rituals.</w:t>
      </w:r>
      <w:r w:rsidRPr="001B010E">
        <w:rPr>
          <w:rFonts w:asciiTheme="minorHAnsi" w:hAnsiTheme="minorHAnsi" w:cstheme="minorHAnsi"/>
          <w:i/>
          <w:sz w:val="22"/>
          <w:szCs w:val="22"/>
        </w:rPr>
        <w:t xml:space="preserve"> </w:t>
      </w:r>
    </w:p>
    <w:p w14:paraId="565D48F0" w14:textId="77777777" w:rsidR="003D463F" w:rsidRPr="001B010E" w:rsidRDefault="003D463F" w:rsidP="003D463F">
      <w:pPr>
        <w:autoSpaceDE w:val="0"/>
        <w:autoSpaceDN w:val="0"/>
        <w:adjustRightInd w:val="0"/>
        <w:spacing w:after="240"/>
        <w:rPr>
          <w:rFonts w:asciiTheme="minorHAnsi" w:hAnsiTheme="minorHAnsi" w:cstheme="minorHAnsi"/>
          <w:color w:val="000000" w:themeColor="text1"/>
          <w:sz w:val="22"/>
          <w:szCs w:val="22"/>
        </w:rPr>
      </w:pPr>
      <w:r w:rsidRPr="001B010E">
        <w:rPr>
          <w:rFonts w:asciiTheme="minorHAnsi" w:hAnsiTheme="minorHAnsi" w:cstheme="minorHAnsi"/>
          <w:color w:val="000000"/>
          <w:sz w:val="22"/>
          <w:szCs w:val="22"/>
          <w:lang w:eastAsia="en-GB"/>
        </w:rPr>
        <w:t xml:space="preserve">Guidance on </w:t>
      </w:r>
      <w:r w:rsidRPr="001B010E">
        <w:rPr>
          <w:rFonts w:asciiTheme="minorHAnsi" w:hAnsiTheme="minorHAnsi" w:cstheme="minorHAnsi"/>
          <w:color w:val="000000" w:themeColor="text1"/>
          <w:sz w:val="22"/>
          <w:szCs w:val="22"/>
        </w:rPr>
        <w:t>responding to and managing sexting incidents can be found at:</w:t>
      </w:r>
    </w:p>
    <w:p w14:paraId="53C3F547" w14:textId="77777777" w:rsidR="003D463F" w:rsidRPr="001B010E" w:rsidRDefault="00000000" w:rsidP="003D463F">
      <w:pPr>
        <w:autoSpaceDE w:val="0"/>
        <w:autoSpaceDN w:val="0"/>
        <w:adjustRightInd w:val="0"/>
        <w:spacing w:after="240"/>
        <w:rPr>
          <w:rFonts w:asciiTheme="minorHAnsi" w:hAnsiTheme="minorHAnsi" w:cstheme="minorHAnsi"/>
          <w:b/>
          <w:color w:val="5B9BD5" w:themeColor="accent1"/>
          <w:sz w:val="22"/>
          <w:szCs w:val="22"/>
        </w:rPr>
      </w:pPr>
      <w:hyperlink r:id="rId28" w:anchor="sex" w:history="1">
        <w:r w:rsidR="003D463F" w:rsidRPr="001B010E">
          <w:rPr>
            <w:rStyle w:val="Hyperlink"/>
            <w:rFonts w:asciiTheme="minorHAnsi" w:hAnsiTheme="minorHAnsi" w:cstheme="minorHAnsi"/>
            <w:b/>
            <w:sz w:val="22"/>
            <w:szCs w:val="22"/>
          </w:rPr>
          <w:t>http://www.thegrid.org.uk/info/welfare/child_protection/reference/index.shtml#sex</w:t>
        </w:r>
      </w:hyperlink>
    </w:p>
    <w:p w14:paraId="2F058FD7" w14:textId="5ADBDFD6" w:rsidR="003D463F" w:rsidRPr="001B010E" w:rsidRDefault="003E2D63" w:rsidP="003D463F">
      <w:pPr>
        <w:pStyle w:val="Default"/>
        <w:rPr>
          <w:rFonts w:asciiTheme="minorHAnsi" w:eastAsiaTheme="minorHAnsi" w:hAnsiTheme="minorHAnsi" w:cstheme="minorHAnsi"/>
          <w:b/>
          <w:sz w:val="22"/>
          <w:szCs w:val="22"/>
          <w:lang w:eastAsia="en-US"/>
        </w:rPr>
      </w:pPr>
      <w:r w:rsidRPr="001B010E">
        <w:rPr>
          <w:rFonts w:asciiTheme="minorHAnsi" w:hAnsiTheme="minorHAnsi" w:cstheme="minorHAnsi"/>
          <w:b/>
          <w:sz w:val="22"/>
          <w:szCs w:val="22"/>
        </w:rPr>
        <w:t>All staff should be aw</w:t>
      </w:r>
      <w:r w:rsidR="0001287E" w:rsidRPr="001B010E">
        <w:rPr>
          <w:rFonts w:asciiTheme="minorHAnsi" w:hAnsiTheme="minorHAnsi" w:cstheme="minorHAnsi"/>
          <w:b/>
          <w:sz w:val="22"/>
          <w:szCs w:val="22"/>
        </w:rPr>
        <w:t>are that abuse is abuse and child on child</w:t>
      </w:r>
      <w:r w:rsidRPr="001B010E">
        <w:rPr>
          <w:rFonts w:asciiTheme="minorHAnsi" w:hAnsiTheme="minorHAnsi" w:cstheme="minorHAnsi"/>
          <w:b/>
          <w:sz w:val="22"/>
          <w:szCs w:val="22"/>
        </w:rPr>
        <w:t xml:space="preserve"> abuse will never be tolerated or passed off as “banter”, “just having a laugh” or “part of growing up”. Furthermore they should recog</w:t>
      </w:r>
      <w:r w:rsidR="0001287E" w:rsidRPr="001B010E">
        <w:rPr>
          <w:rFonts w:asciiTheme="minorHAnsi" w:hAnsiTheme="minorHAnsi" w:cstheme="minorHAnsi"/>
          <w:b/>
          <w:sz w:val="22"/>
          <w:szCs w:val="22"/>
        </w:rPr>
        <w:t>nise the gendered nature of child on peer child</w:t>
      </w:r>
      <w:r w:rsidRPr="001B010E">
        <w:rPr>
          <w:rFonts w:asciiTheme="minorHAnsi" w:hAnsiTheme="minorHAnsi" w:cstheme="minorHAnsi"/>
          <w:b/>
          <w:sz w:val="22"/>
          <w:szCs w:val="22"/>
        </w:rPr>
        <w:t xml:space="preserve"> (i.e. that it is more likely that girls will be victims and boys </w:t>
      </w:r>
      <w:r w:rsidR="0001287E" w:rsidRPr="001B010E">
        <w:rPr>
          <w:rFonts w:asciiTheme="minorHAnsi" w:hAnsiTheme="minorHAnsi" w:cstheme="minorHAnsi"/>
          <w:b/>
          <w:sz w:val="22"/>
          <w:szCs w:val="22"/>
        </w:rPr>
        <w:t>perpetrators), but that all child on child</w:t>
      </w:r>
      <w:r w:rsidRPr="001B010E">
        <w:rPr>
          <w:rFonts w:asciiTheme="minorHAnsi" w:hAnsiTheme="minorHAnsi" w:cstheme="minorHAnsi"/>
          <w:b/>
          <w:sz w:val="22"/>
          <w:szCs w:val="22"/>
        </w:rPr>
        <w:t xml:space="preserve"> abuse is unacceptable and will be taken seriously.</w:t>
      </w:r>
    </w:p>
    <w:p w14:paraId="036BE69A" w14:textId="77777777" w:rsidR="003D463F" w:rsidRPr="001B010E" w:rsidRDefault="003D463F" w:rsidP="003D463F">
      <w:pPr>
        <w:autoSpaceDE w:val="0"/>
        <w:autoSpaceDN w:val="0"/>
        <w:adjustRightInd w:val="0"/>
        <w:rPr>
          <w:rFonts w:asciiTheme="minorHAnsi" w:hAnsiTheme="minorHAnsi" w:cstheme="minorHAnsi"/>
          <w:sz w:val="22"/>
          <w:szCs w:val="22"/>
        </w:rPr>
      </w:pPr>
    </w:p>
    <w:p w14:paraId="5D7A5DF6" w14:textId="7CD94404" w:rsidR="003D463F" w:rsidRPr="001B010E" w:rsidRDefault="003D463F" w:rsidP="003D463F">
      <w:pPr>
        <w:pStyle w:val="BodyText"/>
        <w:autoSpaceDE w:val="0"/>
        <w:autoSpaceDN w:val="0"/>
        <w:adjustRightInd w:val="0"/>
        <w:spacing w:after="240"/>
        <w:rPr>
          <w:rFonts w:asciiTheme="minorHAnsi" w:hAnsiTheme="minorHAnsi" w:cstheme="minorHAnsi"/>
        </w:rPr>
      </w:pPr>
      <w:r w:rsidRPr="001B010E">
        <w:rPr>
          <w:rFonts w:asciiTheme="minorHAnsi" w:hAnsiTheme="minorHAnsi" w:cstheme="minorHAnsi"/>
        </w:rPr>
        <w:t xml:space="preserve">In order to minimise the risk of </w:t>
      </w:r>
      <w:r w:rsidR="00D20161" w:rsidRPr="001B010E">
        <w:rPr>
          <w:rFonts w:asciiTheme="minorHAnsi" w:hAnsiTheme="minorHAnsi" w:cstheme="minorHAnsi"/>
        </w:rPr>
        <w:t>child</w:t>
      </w:r>
      <w:r w:rsidRPr="001B010E">
        <w:rPr>
          <w:rFonts w:asciiTheme="minorHAnsi" w:hAnsiTheme="minorHAnsi" w:cstheme="minorHAnsi"/>
        </w:rPr>
        <w:t xml:space="preserve"> on </w:t>
      </w:r>
      <w:r w:rsidR="00D20161" w:rsidRPr="001B010E">
        <w:rPr>
          <w:rFonts w:asciiTheme="minorHAnsi" w:hAnsiTheme="minorHAnsi" w:cstheme="minorHAnsi"/>
        </w:rPr>
        <w:t>child</w:t>
      </w:r>
      <w:r w:rsidRPr="001B010E">
        <w:rPr>
          <w:rFonts w:asciiTheme="minorHAnsi" w:hAnsiTheme="minorHAnsi" w:cstheme="minorHAnsi"/>
        </w:rPr>
        <w:t xml:space="preserve"> abuse the school:</w:t>
      </w:r>
    </w:p>
    <w:p w14:paraId="3A73932A" w14:textId="77777777" w:rsidR="003D463F" w:rsidRPr="001B010E" w:rsidRDefault="003D463F" w:rsidP="008136D8">
      <w:pPr>
        <w:pStyle w:val="ListParagraph"/>
        <w:numPr>
          <w:ilvl w:val="0"/>
          <w:numId w:val="40"/>
        </w:numPr>
        <w:rPr>
          <w:rFonts w:asciiTheme="minorHAnsi" w:hAnsiTheme="minorHAnsi" w:cstheme="minorHAnsi"/>
          <w:sz w:val="22"/>
          <w:szCs w:val="22"/>
        </w:rPr>
      </w:pPr>
      <w:r w:rsidRPr="001B010E">
        <w:rPr>
          <w:rFonts w:asciiTheme="minorHAnsi" w:hAnsiTheme="minorHAnsi" w:cstheme="minorHAnsi"/>
          <w:sz w:val="22"/>
          <w:szCs w:val="22"/>
        </w:rPr>
        <w:t xml:space="preserve">Provides developmentally appropriate PSHE lessons which develop students understanding of acceptable behaviour and keeping themselves safe. </w:t>
      </w:r>
    </w:p>
    <w:p w14:paraId="7EE18234" w14:textId="77777777" w:rsidR="003D463F" w:rsidRPr="001B010E" w:rsidRDefault="003D463F" w:rsidP="008136D8">
      <w:pPr>
        <w:pStyle w:val="ListParagraph"/>
        <w:numPr>
          <w:ilvl w:val="0"/>
          <w:numId w:val="40"/>
        </w:numPr>
        <w:rPr>
          <w:rFonts w:asciiTheme="minorHAnsi" w:hAnsiTheme="minorHAnsi" w:cstheme="minorHAnsi"/>
          <w:sz w:val="22"/>
          <w:szCs w:val="22"/>
        </w:rPr>
      </w:pPr>
      <w:r w:rsidRPr="001B010E">
        <w:rPr>
          <w:rFonts w:asciiTheme="minorHAnsi" w:hAnsiTheme="minorHAnsi" w:cstheme="minorHAnsi"/>
          <w:sz w:val="22"/>
          <w:szCs w:val="22"/>
        </w:rPr>
        <w:t xml:space="preserve">Have systems in place for any student to raise concerns with staff, knowing that they will be listened to, believed and valued.  </w:t>
      </w:r>
    </w:p>
    <w:p w14:paraId="2C4CFDD4" w14:textId="697710A8" w:rsidR="003D463F" w:rsidRPr="001B010E" w:rsidRDefault="003D463F" w:rsidP="008136D8">
      <w:pPr>
        <w:pStyle w:val="ListParagraph"/>
        <w:numPr>
          <w:ilvl w:val="0"/>
          <w:numId w:val="40"/>
        </w:numPr>
        <w:rPr>
          <w:rFonts w:asciiTheme="minorHAnsi" w:hAnsiTheme="minorHAnsi" w:cstheme="minorHAnsi"/>
          <w:sz w:val="22"/>
          <w:szCs w:val="22"/>
        </w:rPr>
      </w:pPr>
      <w:r w:rsidRPr="001B010E">
        <w:rPr>
          <w:rFonts w:asciiTheme="minorHAnsi" w:hAnsiTheme="minorHAnsi" w:cstheme="minorHAnsi"/>
          <w:sz w:val="22"/>
          <w:szCs w:val="22"/>
        </w:rPr>
        <w:t xml:space="preserve">Ensure </w:t>
      </w:r>
      <w:r w:rsidRPr="001B010E">
        <w:rPr>
          <w:rFonts w:asciiTheme="minorHAnsi" w:hAnsiTheme="minorHAnsi" w:cstheme="minorHAnsi"/>
          <w:color w:val="000000"/>
          <w:sz w:val="22"/>
          <w:szCs w:val="22"/>
        </w:rPr>
        <w:t xml:space="preserve">victims, perpetrators and any other child affected by </w:t>
      </w:r>
      <w:r w:rsidR="00D20161" w:rsidRPr="001B010E">
        <w:rPr>
          <w:rFonts w:asciiTheme="minorHAnsi" w:hAnsiTheme="minorHAnsi" w:cstheme="minorHAnsi"/>
          <w:color w:val="000000"/>
          <w:sz w:val="22"/>
          <w:szCs w:val="22"/>
        </w:rPr>
        <w:t>child</w:t>
      </w:r>
      <w:r w:rsidRPr="001B010E">
        <w:rPr>
          <w:rFonts w:asciiTheme="minorHAnsi" w:hAnsiTheme="minorHAnsi" w:cstheme="minorHAnsi"/>
          <w:color w:val="000000"/>
          <w:sz w:val="22"/>
          <w:szCs w:val="22"/>
        </w:rPr>
        <w:t xml:space="preserve"> on </w:t>
      </w:r>
      <w:r w:rsidR="00D20161" w:rsidRPr="001B010E">
        <w:rPr>
          <w:rFonts w:asciiTheme="minorHAnsi" w:hAnsiTheme="minorHAnsi" w:cstheme="minorHAnsi"/>
          <w:color w:val="000000"/>
          <w:sz w:val="22"/>
          <w:szCs w:val="22"/>
        </w:rPr>
        <w:t>child</w:t>
      </w:r>
      <w:r w:rsidRPr="001B010E">
        <w:rPr>
          <w:rFonts w:asciiTheme="minorHAnsi" w:hAnsiTheme="minorHAnsi" w:cstheme="minorHAnsi"/>
          <w:color w:val="000000"/>
          <w:sz w:val="22"/>
          <w:szCs w:val="22"/>
        </w:rPr>
        <w:t xml:space="preserve"> abuse will be supported.</w:t>
      </w:r>
    </w:p>
    <w:p w14:paraId="20B26816" w14:textId="77777777" w:rsidR="003D463F" w:rsidRPr="001B010E" w:rsidRDefault="003D463F" w:rsidP="008136D8">
      <w:pPr>
        <w:pStyle w:val="ListParagraph"/>
        <w:numPr>
          <w:ilvl w:val="0"/>
          <w:numId w:val="40"/>
        </w:numPr>
        <w:rPr>
          <w:rFonts w:asciiTheme="minorHAnsi" w:hAnsiTheme="minorHAnsi" w:cstheme="minorHAnsi"/>
          <w:sz w:val="22"/>
          <w:szCs w:val="22"/>
        </w:rPr>
      </w:pPr>
      <w:r w:rsidRPr="001B010E">
        <w:rPr>
          <w:rFonts w:asciiTheme="minorHAnsi" w:hAnsiTheme="minorHAnsi" w:cstheme="minorHAnsi"/>
          <w:sz w:val="22"/>
          <w:szCs w:val="22"/>
        </w:rPr>
        <w:t>Develops robust risk assessments where appropriate (e.g. Using the Risk Assessment Management Plan and Safety and Support Plan tools).</w:t>
      </w:r>
    </w:p>
    <w:p w14:paraId="774FE510" w14:textId="77777777" w:rsidR="00D96646" w:rsidRPr="001B010E" w:rsidRDefault="003D463F" w:rsidP="008136D8">
      <w:pPr>
        <w:pStyle w:val="ListParagraph"/>
        <w:numPr>
          <w:ilvl w:val="0"/>
          <w:numId w:val="40"/>
        </w:numPr>
        <w:rPr>
          <w:rFonts w:asciiTheme="minorHAnsi" w:hAnsiTheme="minorHAnsi" w:cstheme="minorHAnsi"/>
          <w:sz w:val="22"/>
          <w:szCs w:val="22"/>
        </w:rPr>
      </w:pPr>
      <w:r w:rsidRPr="001B010E">
        <w:rPr>
          <w:rFonts w:asciiTheme="minorHAnsi" w:hAnsiTheme="minorHAnsi" w:cstheme="minorHAnsi"/>
          <w:sz w:val="22"/>
          <w:szCs w:val="22"/>
        </w:rPr>
        <w:t>Have relevant policies in place (e.g. behaviour policy).</w:t>
      </w:r>
    </w:p>
    <w:p w14:paraId="78DCF1A4" w14:textId="77777777" w:rsidR="008136D8" w:rsidRPr="001B010E" w:rsidRDefault="008136D8" w:rsidP="008136D8">
      <w:pPr>
        <w:rPr>
          <w:rFonts w:asciiTheme="minorHAnsi" w:hAnsiTheme="minorHAnsi" w:cstheme="minorHAnsi"/>
          <w:sz w:val="22"/>
          <w:szCs w:val="22"/>
        </w:rPr>
      </w:pPr>
    </w:p>
    <w:p w14:paraId="4F13852E" w14:textId="77777777" w:rsidR="003E2D63" w:rsidRPr="001B010E" w:rsidRDefault="003E2D63" w:rsidP="003E2D63">
      <w:pPr>
        <w:autoSpaceDE w:val="0"/>
        <w:autoSpaceDN w:val="0"/>
        <w:adjustRightInd w:val="0"/>
        <w:spacing w:after="240"/>
        <w:rPr>
          <w:rFonts w:asciiTheme="minorHAnsi" w:hAnsiTheme="minorHAnsi" w:cstheme="minorHAnsi"/>
          <w:b/>
          <w:sz w:val="22"/>
          <w:szCs w:val="22"/>
          <w:lang w:eastAsia="en-GB"/>
        </w:rPr>
      </w:pPr>
      <w:r w:rsidRPr="001B010E">
        <w:rPr>
          <w:rFonts w:asciiTheme="minorHAnsi" w:hAnsiTheme="minorHAnsi" w:cstheme="minorHAnsi"/>
          <w:b/>
          <w:sz w:val="22"/>
          <w:szCs w:val="22"/>
          <w:lang w:eastAsia="en-GB"/>
        </w:rPr>
        <w:t xml:space="preserve">Hertfordshire County Council recommends that education settings use The Sexual Behaviours Traffic Light Tool by the Brook Advisory Service to help professionals; assess and respond appropriately to sexualised behaviour. The traffic light tool can be found at </w:t>
      </w:r>
    </w:p>
    <w:p w14:paraId="3AE924FB" w14:textId="77777777" w:rsidR="003E2D63" w:rsidRPr="001B010E" w:rsidRDefault="00000000" w:rsidP="003E2D63">
      <w:pPr>
        <w:autoSpaceDE w:val="0"/>
        <w:autoSpaceDN w:val="0"/>
        <w:adjustRightInd w:val="0"/>
        <w:spacing w:after="240"/>
        <w:rPr>
          <w:rFonts w:asciiTheme="minorHAnsi" w:hAnsiTheme="minorHAnsi" w:cstheme="minorHAnsi"/>
          <w:b/>
          <w:sz w:val="22"/>
          <w:szCs w:val="22"/>
          <w:lang w:eastAsia="en-GB"/>
        </w:rPr>
      </w:pPr>
      <w:hyperlink r:id="rId29" w:history="1">
        <w:r w:rsidR="003E2D63" w:rsidRPr="001B010E">
          <w:rPr>
            <w:rStyle w:val="Hyperlink"/>
            <w:rFonts w:asciiTheme="minorHAnsi" w:hAnsiTheme="minorHAnsi" w:cstheme="minorHAnsi"/>
            <w:b/>
            <w:sz w:val="22"/>
            <w:szCs w:val="22"/>
            <w:lang w:eastAsia="en-GB"/>
          </w:rPr>
          <w:t>https://www.brook.org.uk/our-work/the-sexual-behaviours-traffic-light-tool</w:t>
        </w:r>
      </w:hyperlink>
    </w:p>
    <w:p w14:paraId="1D3C80E9" w14:textId="22E96E16" w:rsidR="003D463F" w:rsidRPr="001B010E" w:rsidRDefault="003D463F" w:rsidP="003E2D63">
      <w:pPr>
        <w:autoSpaceDE w:val="0"/>
        <w:autoSpaceDN w:val="0"/>
        <w:adjustRightInd w:val="0"/>
        <w:spacing w:after="240"/>
        <w:rPr>
          <w:rFonts w:asciiTheme="minorHAnsi" w:hAnsiTheme="minorHAnsi" w:cstheme="minorHAnsi"/>
          <w:b/>
          <w:bCs/>
          <w:sz w:val="22"/>
          <w:szCs w:val="22"/>
        </w:rPr>
      </w:pPr>
      <w:r w:rsidRPr="001B010E">
        <w:rPr>
          <w:rFonts w:asciiTheme="minorHAnsi" w:hAnsiTheme="minorHAnsi" w:cstheme="minorHAnsi"/>
          <w:b/>
          <w:sz w:val="22"/>
          <w:szCs w:val="22"/>
          <w:lang w:eastAsia="en-GB"/>
        </w:rPr>
        <w:t>Staff should also refer to Part 5 of Keeping Children Safe in Education (</w:t>
      </w:r>
      <w:r w:rsidR="00D5504C" w:rsidRPr="001B010E">
        <w:rPr>
          <w:rFonts w:asciiTheme="minorHAnsi" w:hAnsiTheme="minorHAnsi" w:cstheme="minorHAnsi"/>
          <w:b/>
          <w:sz w:val="22"/>
          <w:szCs w:val="22"/>
          <w:lang w:eastAsia="en-GB"/>
        </w:rPr>
        <w:t>DfE 2021</w:t>
      </w:r>
      <w:r w:rsidRPr="001B010E">
        <w:rPr>
          <w:rFonts w:asciiTheme="minorHAnsi" w:hAnsiTheme="minorHAnsi" w:cstheme="minorHAnsi"/>
          <w:b/>
          <w:sz w:val="22"/>
          <w:szCs w:val="22"/>
          <w:lang w:eastAsia="en-GB"/>
        </w:rPr>
        <w:t xml:space="preserve">) – </w:t>
      </w:r>
      <w:r w:rsidRPr="001B010E">
        <w:rPr>
          <w:rFonts w:asciiTheme="minorHAnsi" w:hAnsiTheme="minorHAnsi" w:cstheme="minorHAnsi"/>
          <w:b/>
          <w:bCs/>
          <w:sz w:val="22"/>
          <w:szCs w:val="22"/>
        </w:rPr>
        <w:t>‘Child on child sexual violence and sexual harassment’:</w:t>
      </w:r>
    </w:p>
    <w:p w14:paraId="352A2850" w14:textId="77777777" w:rsidR="0014658F" w:rsidRPr="001B010E" w:rsidRDefault="00000000" w:rsidP="003D463F">
      <w:pPr>
        <w:autoSpaceDE w:val="0"/>
        <w:autoSpaceDN w:val="0"/>
        <w:adjustRightInd w:val="0"/>
        <w:spacing w:after="240"/>
        <w:rPr>
          <w:rFonts w:asciiTheme="minorHAnsi" w:hAnsiTheme="minorHAnsi" w:cstheme="minorHAnsi"/>
          <w:b/>
          <w:bCs/>
          <w:color w:val="000000"/>
          <w:sz w:val="22"/>
          <w:szCs w:val="22"/>
        </w:rPr>
      </w:pPr>
      <w:hyperlink r:id="rId30" w:history="1">
        <w:r w:rsidR="003D463F" w:rsidRPr="001B010E">
          <w:rPr>
            <w:rStyle w:val="Hyperlink"/>
            <w:rFonts w:asciiTheme="minorHAnsi" w:hAnsiTheme="minorHAnsi" w:cstheme="minorHAnsi"/>
            <w:b/>
            <w:sz w:val="22"/>
            <w:szCs w:val="22"/>
          </w:rPr>
          <w:t>https://www.gov.uk/government/publications/keeping-children-safe-in-education--2</w:t>
        </w:r>
      </w:hyperlink>
    </w:p>
    <w:p w14:paraId="2D594B59" w14:textId="77777777" w:rsidR="0013764A" w:rsidRPr="001B010E" w:rsidRDefault="0013764A" w:rsidP="0013764A">
      <w:pPr>
        <w:rPr>
          <w:rFonts w:asciiTheme="minorHAnsi" w:hAnsiTheme="minorHAnsi" w:cstheme="minorHAnsi"/>
          <w:b/>
          <w:sz w:val="22"/>
          <w:szCs w:val="22"/>
        </w:rPr>
      </w:pPr>
    </w:p>
    <w:p w14:paraId="4E1E718C" w14:textId="77777777" w:rsidR="0012274D" w:rsidRPr="001B010E" w:rsidRDefault="0012274D" w:rsidP="0013764A">
      <w:pPr>
        <w:rPr>
          <w:rFonts w:asciiTheme="minorHAnsi" w:hAnsiTheme="minorHAnsi" w:cstheme="minorHAnsi"/>
          <w:b/>
          <w:sz w:val="22"/>
          <w:szCs w:val="22"/>
        </w:rPr>
      </w:pPr>
    </w:p>
    <w:p w14:paraId="4F9FA5C8" w14:textId="012D9E4C" w:rsidR="0013764A" w:rsidRPr="001B010E" w:rsidRDefault="0013764A" w:rsidP="0013764A">
      <w:pPr>
        <w:rPr>
          <w:rFonts w:asciiTheme="minorHAnsi" w:hAnsiTheme="minorHAnsi" w:cstheme="minorHAnsi"/>
          <w:b/>
          <w:sz w:val="22"/>
          <w:szCs w:val="22"/>
        </w:rPr>
      </w:pPr>
      <w:r w:rsidRPr="001B010E">
        <w:rPr>
          <w:rFonts w:asciiTheme="minorHAnsi" w:hAnsiTheme="minorHAnsi" w:cstheme="minorHAnsi"/>
          <w:b/>
          <w:sz w:val="22"/>
          <w:szCs w:val="22"/>
        </w:rPr>
        <w:lastRenderedPageBreak/>
        <w:t>Serious violence</w:t>
      </w:r>
    </w:p>
    <w:p w14:paraId="3AA7C931" w14:textId="77777777" w:rsidR="0013764A" w:rsidRPr="001B010E" w:rsidRDefault="0013764A" w:rsidP="0013764A">
      <w:pPr>
        <w:rPr>
          <w:rFonts w:asciiTheme="minorHAnsi" w:hAnsiTheme="minorHAnsi" w:cstheme="minorHAnsi"/>
          <w:b/>
          <w:sz w:val="22"/>
          <w:szCs w:val="22"/>
        </w:rPr>
      </w:pPr>
    </w:p>
    <w:p w14:paraId="51DE26FB" w14:textId="77777777" w:rsidR="0013764A" w:rsidRPr="001B010E" w:rsidRDefault="0013764A" w:rsidP="0013764A">
      <w:pPr>
        <w:rPr>
          <w:rFonts w:asciiTheme="minorHAnsi" w:hAnsiTheme="minorHAnsi" w:cstheme="minorHAnsi"/>
          <w:sz w:val="22"/>
          <w:szCs w:val="22"/>
        </w:rPr>
      </w:pPr>
      <w:r w:rsidRPr="001B010E">
        <w:rPr>
          <w:rFonts w:asciiTheme="minorHAnsi" w:hAnsiTheme="minorHAnsi" w:cstheme="minorHAnsi"/>
          <w:sz w:val="22"/>
          <w:szCs w:val="22"/>
        </w:rPr>
        <w:t>All staff should be aware of indicators, which may signal that children are at risk from, or are involved with serious violent crime. Also refer to Schools Toolkit the characteristics of young people’s vulnerability to CSE and CCE on the HFGL.</w:t>
      </w:r>
    </w:p>
    <w:p w14:paraId="1C84147E" w14:textId="77777777" w:rsidR="0013764A" w:rsidRPr="001B010E" w:rsidRDefault="0013764A" w:rsidP="0013764A">
      <w:pPr>
        <w:pStyle w:val="ListParagraph"/>
        <w:numPr>
          <w:ilvl w:val="0"/>
          <w:numId w:val="31"/>
        </w:numPr>
        <w:spacing w:after="120"/>
        <w:ind w:left="993" w:hanging="273"/>
        <w:rPr>
          <w:rFonts w:asciiTheme="minorHAnsi" w:hAnsiTheme="minorHAnsi" w:cstheme="minorHAnsi"/>
          <w:sz w:val="22"/>
          <w:szCs w:val="22"/>
        </w:rPr>
      </w:pPr>
      <w:r w:rsidRPr="001B010E">
        <w:rPr>
          <w:rFonts w:asciiTheme="minorHAnsi" w:hAnsiTheme="minorHAnsi" w:cstheme="minorHAnsi"/>
          <w:sz w:val="22"/>
          <w:szCs w:val="22"/>
        </w:rPr>
        <w:t>Increased absence from school</w:t>
      </w:r>
    </w:p>
    <w:p w14:paraId="1212F26E" w14:textId="77777777" w:rsidR="0013764A" w:rsidRPr="001B010E" w:rsidRDefault="0013764A" w:rsidP="0013764A">
      <w:pPr>
        <w:pStyle w:val="ListParagraph"/>
        <w:numPr>
          <w:ilvl w:val="0"/>
          <w:numId w:val="31"/>
        </w:numPr>
        <w:spacing w:after="120"/>
        <w:ind w:left="993" w:hanging="273"/>
        <w:rPr>
          <w:rFonts w:asciiTheme="minorHAnsi" w:hAnsiTheme="minorHAnsi" w:cstheme="minorHAnsi"/>
          <w:sz w:val="22"/>
          <w:szCs w:val="22"/>
        </w:rPr>
      </w:pPr>
      <w:r w:rsidRPr="001B010E">
        <w:rPr>
          <w:rFonts w:asciiTheme="minorHAnsi" w:hAnsiTheme="minorHAnsi" w:cstheme="minorHAnsi"/>
          <w:sz w:val="22"/>
          <w:szCs w:val="22"/>
        </w:rPr>
        <w:t>Change in friendships or relationships with older individuals or groups</w:t>
      </w:r>
    </w:p>
    <w:p w14:paraId="7BEB1277" w14:textId="77777777" w:rsidR="0013764A" w:rsidRPr="001B010E" w:rsidRDefault="0013764A" w:rsidP="0013764A">
      <w:pPr>
        <w:pStyle w:val="ListParagraph"/>
        <w:numPr>
          <w:ilvl w:val="0"/>
          <w:numId w:val="31"/>
        </w:numPr>
        <w:spacing w:after="120"/>
        <w:ind w:left="993" w:hanging="273"/>
        <w:rPr>
          <w:rFonts w:asciiTheme="minorHAnsi" w:hAnsiTheme="minorHAnsi" w:cstheme="minorHAnsi"/>
          <w:sz w:val="22"/>
          <w:szCs w:val="22"/>
        </w:rPr>
      </w:pPr>
      <w:r w:rsidRPr="001B010E">
        <w:rPr>
          <w:rFonts w:asciiTheme="minorHAnsi" w:hAnsiTheme="minorHAnsi" w:cstheme="minorHAnsi"/>
          <w:sz w:val="22"/>
          <w:szCs w:val="22"/>
        </w:rPr>
        <w:t>Significant decline in performance</w:t>
      </w:r>
    </w:p>
    <w:p w14:paraId="04305B64" w14:textId="77777777" w:rsidR="0013764A" w:rsidRPr="001B010E" w:rsidRDefault="0013764A" w:rsidP="0013764A">
      <w:pPr>
        <w:pStyle w:val="ListParagraph"/>
        <w:numPr>
          <w:ilvl w:val="0"/>
          <w:numId w:val="31"/>
        </w:numPr>
        <w:spacing w:after="120"/>
        <w:ind w:left="993" w:hanging="273"/>
        <w:rPr>
          <w:rFonts w:asciiTheme="minorHAnsi" w:hAnsiTheme="minorHAnsi" w:cstheme="minorHAnsi"/>
          <w:sz w:val="22"/>
          <w:szCs w:val="22"/>
        </w:rPr>
      </w:pPr>
      <w:r w:rsidRPr="001B010E">
        <w:rPr>
          <w:rFonts w:asciiTheme="minorHAnsi" w:hAnsiTheme="minorHAnsi" w:cstheme="minorHAnsi"/>
          <w:sz w:val="22"/>
          <w:szCs w:val="22"/>
        </w:rPr>
        <w:t>Signs of self-harm or significant change in wellbeing</w:t>
      </w:r>
    </w:p>
    <w:p w14:paraId="4E2EBE0E" w14:textId="77777777" w:rsidR="0013764A" w:rsidRPr="001B010E" w:rsidRDefault="0013764A" w:rsidP="0013764A">
      <w:pPr>
        <w:pStyle w:val="ListParagraph"/>
        <w:numPr>
          <w:ilvl w:val="0"/>
          <w:numId w:val="31"/>
        </w:numPr>
        <w:spacing w:after="120"/>
        <w:ind w:left="993" w:hanging="273"/>
        <w:rPr>
          <w:rFonts w:asciiTheme="minorHAnsi" w:hAnsiTheme="minorHAnsi" w:cstheme="minorHAnsi"/>
          <w:sz w:val="22"/>
          <w:szCs w:val="22"/>
        </w:rPr>
      </w:pPr>
      <w:r w:rsidRPr="001B010E">
        <w:rPr>
          <w:rFonts w:asciiTheme="minorHAnsi" w:hAnsiTheme="minorHAnsi" w:cstheme="minorHAnsi"/>
          <w:sz w:val="22"/>
          <w:szCs w:val="22"/>
        </w:rPr>
        <w:t>Signs of assault or unexplained injuries</w:t>
      </w:r>
    </w:p>
    <w:p w14:paraId="723DF7CC" w14:textId="7996EBA4" w:rsidR="003E2D63" w:rsidRPr="001B010E" w:rsidRDefault="0013764A" w:rsidP="0013764A">
      <w:pPr>
        <w:pStyle w:val="ListParagraph"/>
        <w:numPr>
          <w:ilvl w:val="0"/>
          <w:numId w:val="31"/>
        </w:numPr>
        <w:spacing w:after="120"/>
        <w:ind w:left="993" w:hanging="273"/>
        <w:rPr>
          <w:rFonts w:asciiTheme="minorHAnsi" w:hAnsiTheme="minorHAnsi" w:cstheme="minorHAnsi"/>
          <w:sz w:val="22"/>
          <w:szCs w:val="22"/>
        </w:rPr>
      </w:pPr>
      <w:r w:rsidRPr="001B010E">
        <w:rPr>
          <w:rFonts w:asciiTheme="minorHAnsi" w:hAnsiTheme="minorHAnsi" w:cstheme="minorHAnsi"/>
          <w:sz w:val="22"/>
          <w:szCs w:val="22"/>
        </w:rPr>
        <w:t xml:space="preserve">Unexplained gifts/new possessions  </w:t>
      </w:r>
    </w:p>
    <w:p w14:paraId="5C2B463A" w14:textId="77777777" w:rsidR="008136D8" w:rsidRPr="001B010E" w:rsidRDefault="008136D8" w:rsidP="008136D8">
      <w:pPr>
        <w:pStyle w:val="ListParagraph"/>
        <w:spacing w:after="120"/>
        <w:ind w:left="993"/>
        <w:rPr>
          <w:rFonts w:asciiTheme="minorHAnsi" w:hAnsiTheme="minorHAnsi" w:cstheme="minorHAnsi"/>
          <w:sz w:val="4"/>
          <w:szCs w:val="4"/>
        </w:rPr>
      </w:pPr>
    </w:p>
    <w:p w14:paraId="2DDAE9CA" w14:textId="24CBD9E5" w:rsidR="00E75F31" w:rsidRPr="001B010E" w:rsidRDefault="00E75F31" w:rsidP="00E75F31">
      <w:pPr>
        <w:spacing w:after="120"/>
        <w:rPr>
          <w:rFonts w:asciiTheme="minorHAnsi" w:hAnsiTheme="minorHAnsi" w:cstheme="minorHAnsi"/>
          <w:sz w:val="22"/>
          <w:szCs w:val="22"/>
        </w:rPr>
      </w:pPr>
      <w:r w:rsidRPr="001B010E">
        <w:rPr>
          <w:rFonts w:asciiTheme="minorHAnsi" w:hAnsiTheme="minorHAnsi" w:cstheme="minorHAnsi"/>
          <w:sz w:val="22"/>
          <w:szCs w:val="22"/>
        </w:rPr>
        <w:t xml:space="preserve">Also refer to Schools Toolkit the characteristics of young peoples’ vulnerability to CSE and CCE on the HGFL; </w:t>
      </w:r>
      <w:hyperlink r:id="rId31" w:history="1">
        <w:r w:rsidRPr="001B010E">
          <w:rPr>
            <w:rStyle w:val="Hyperlink"/>
            <w:rFonts w:asciiTheme="minorHAnsi" w:hAnsiTheme="minorHAnsi" w:cstheme="minorHAnsi"/>
            <w:sz w:val="22"/>
            <w:szCs w:val="22"/>
          </w:rPr>
          <w:t>http://thegrid.org.uk/safeguarding-and-childprotection/child-protection/specific-safeguarding-issues/child-sexual-and-criminal-exploitation</w:t>
        </w:r>
      </w:hyperlink>
    </w:p>
    <w:p w14:paraId="3B17CAFE" w14:textId="123808C8" w:rsidR="00E75F31" w:rsidRPr="001B010E" w:rsidRDefault="00E75F31" w:rsidP="00E75F31">
      <w:pPr>
        <w:spacing w:after="120"/>
        <w:rPr>
          <w:rFonts w:asciiTheme="minorHAnsi" w:hAnsiTheme="minorHAnsi" w:cstheme="minorHAnsi"/>
          <w:sz w:val="22"/>
          <w:szCs w:val="22"/>
        </w:rPr>
      </w:pPr>
    </w:p>
    <w:p w14:paraId="12DF4DAA" w14:textId="4CE290C3" w:rsidR="00E75F31" w:rsidRPr="001B010E" w:rsidRDefault="00D5504C" w:rsidP="00D5504C">
      <w:pPr>
        <w:spacing w:after="120"/>
        <w:rPr>
          <w:rStyle w:val="Hyperlink"/>
          <w:rFonts w:asciiTheme="minorHAnsi" w:hAnsiTheme="minorHAnsi" w:cstheme="minorHAnsi"/>
          <w:color w:val="auto"/>
          <w:sz w:val="22"/>
          <w:szCs w:val="22"/>
          <w:u w:val="none"/>
        </w:rPr>
      </w:pPr>
      <w:r w:rsidRPr="001B010E">
        <w:rPr>
          <w:rFonts w:asciiTheme="minorHAnsi" w:hAnsiTheme="minorHAnsi" w:cstheme="minorHAnsi"/>
          <w:b/>
          <w:sz w:val="22"/>
          <w:szCs w:val="22"/>
        </w:rPr>
        <w:t>5.5</w:t>
      </w:r>
      <w:r w:rsidRPr="001B010E">
        <w:rPr>
          <w:rFonts w:asciiTheme="minorHAnsi" w:hAnsiTheme="minorHAnsi" w:cstheme="minorHAnsi"/>
          <w:sz w:val="22"/>
          <w:szCs w:val="22"/>
        </w:rPr>
        <w:t xml:space="preserve"> </w:t>
      </w:r>
      <w:r w:rsidR="00E75F31" w:rsidRPr="001B010E">
        <w:rPr>
          <w:rStyle w:val="Hyperlink"/>
          <w:rFonts w:asciiTheme="minorHAnsi" w:hAnsiTheme="minorHAnsi" w:cstheme="minorHAnsi"/>
          <w:b/>
          <w:color w:val="auto"/>
          <w:sz w:val="22"/>
          <w:szCs w:val="22"/>
          <w:u w:val="none"/>
        </w:rPr>
        <w:t>Child Sexual Exploitation (CSE) and Child Criminal Exploitation (CCE)</w:t>
      </w:r>
    </w:p>
    <w:p w14:paraId="1BB320FE" w14:textId="305F892B" w:rsidR="00E75F31" w:rsidRPr="001B010E" w:rsidRDefault="00E75F31" w:rsidP="00E75F31">
      <w:pPr>
        <w:rPr>
          <w:rStyle w:val="Hyperlink"/>
          <w:rFonts w:asciiTheme="minorHAnsi" w:hAnsiTheme="minorHAnsi" w:cstheme="minorHAnsi"/>
          <w:color w:val="auto"/>
          <w:sz w:val="22"/>
          <w:szCs w:val="22"/>
          <w:u w:val="none"/>
        </w:rPr>
      </w:pPr>
      <w:r w:rsidRPr="001B010E">
        <w:rPr>
          <w:rStyle w:val="Hyperlink"/>
          <w:rFonts w:asciiTheme="minorHAnsi" w:hAnsiTheme="minorHAnsi" w:cstheme="minorHAnsi"/>
          <w:color w:val="auto"/>
          <w:sz w:val="22"/>
          <w:szCs w:val="22"/>
          <w:u w:val="none"/>
        </w:rPr>
        <w:t>Both CSE and CCE are forms of abuse and both occur where an individual or group takes advantage of an imbalance in power to coerce, manipulate or deceive a child into sexual or criminal activity. Whilst age may be the most obvious, this power imbalance can also be due to a range of other factors including gender, sexual identity, cognitive ability, physical strength, status, and access to economic or other resources. In some cases, the abuse will be in exchange for something the victim needs or wants and/or will be to the financial benefit or other advantage (such as increased status) of the perpetrator or facilitator. The abuse can be perpetrated by individuals or groups, males or females, and children or adults. The abuse can be a one-off occurrence or a series of incidents over time and range from opportunistic to complex organised abuse. It can involve force and/or enticement-based methods of compliance and may, or may not, be accompanied by violence or threats of violence. Victims can be exploited even when activity appears consensual and it should be noted exploitation as well as being physical can be facilitated and/or take place online. More information include definitions and indicators are in</w:t>
      </w:r>
      <w:r w:rsidR="0001287E" w:rsidRPr="001B010E">
        <w:rPr>
          <w:rStyle w:val="Hyperlink"/>
          <w:rFonts w:asciiTheme="minorHAnsi" w:hAnsiTheme="minorHAnsi" w:cstheme="minorHAnsi"/>
          <w:color w:val="auto"/>
          <w:sz w:val="22"/>
          <w:szCs w:val="22"/>
          <w:u w:val="none"/>
        </w:rPr>
        <w:t>cluded in Annex B KCSiE DfE 202</w:t>
      </w:r>
      <w:r w:rsidR="00D20161" w:rsidRPr="001B010E">
        <w:rPr>
          <w:rStyle w:val="Hyperlink"/>
          <w:rFonts w:asciiTheme="minorHAnsi" w:hAnsiTheme="minorHAnsi" w:cstheme="minorHAnsi"/>
          <w:color w:val="auto"/>
          <w:sz w:val="22"/>
          <w:szCs w:val="22"/>
          <w:u w:val="none"/>
        </w:rPr>
        <w:t>3</w:t>
      </w:r>
      <w:r w:rsidRPr="001B010E">
        <w:rPr>
          <w:rStyle w:val="Hyperlink"/>
          <w:rFonts w:asciiTheme="minorHAnsi" w:hAnsiTheme="minorHAnsi" w:cstheme="minorHAnsi"/>
          <w:color w:val="auto"/>
          <w:sz w:val="22"/>
          <w:szCs w:val="22"/>
          <w:u w:val="none"/>
        </w:rPr>
        <w:t xml:space="preserve">. </w:t>
      </w:r>
    </w:p>
    <w:p w14:paraId="42056686" w14:textId="7875588E" w:rsidR="00E75F31" w:rsidRPr="001B010E" w:rsidRDefault="00E75F31" w:rsidP="00E75F31">
      <w:pPr>
        <w:rPr>
          <w:rStyle w:val="Hyperlink"/>
          <w:rFonts w:asciiTheme="minorHAnsi" w:hAnsiTheme="minorHAnsi" w:cstheme="minorHAnsi"/>
          <w:color w:val="auto"/>
          <w:sz w:val="22"/>
          <w:szCs w:val="22"/>
          <w:u w:val="none"/>
        </w:rPr>
      </w:pPr>
    </w:p>
    <w:p w14:paraId="5AAB8DEA" w14:textId="5D3D4538" w:rsidR="008A69F8" w:rsidRPr="001B010E" w:rsidRDefault="008A69F8" w:rsidP="008A69F8">
      <w:pPr>
        <w:rPr>
          <w:rFonts w:asciiTheme="minorHAnsi" w:hAnsiTheme="minorHAnsi" w:cstheme="minorHAnsi"/>
          <w:b/>
          <w:sz w:val="22"/>
          <w:szCs w:val="22"/>
        </w:rPr>
      </w:pPr>
      <w:r w:rsidRPr="001B010E">
        <w:rPr>
          <w:rStyle w:val="Hyperlink"/>
          <w:rFonts w:asciiTheme="minorHAnsi" w:hAnsiTheme="minorHAnsi" w:cstheme="minorHAnsi"/>
          <w:b/>
          <w:color w:val="auto"/>
          <w:sz w:val="22"/>
          <w:szCs w:val="22"/>
          <w:u w:val="none"/>
        </w:rPr>
        <w:t>5.6</w:t>
      </w:r>
      <w:r w:rsidR="00E64545" w:rsidRPr="001B010E">
        <w:rPr>
          <w:rStyle w:val="Hyperlink"/>
          <w:rFonts w:asciiTheme="minorHAnsi" w:hAnsiTheme="minorHAnsi" w:cstheme="minorHAnsi"/>
          <w:b/>
          <w:color w:val="auto"/>
          <w:sz w:val="22"/>
          <w:szCs w:val="22"/>
          <w:u w:val="none"/>
        </w:rPr>
        <w:t xml:space="preserve"> </w:t>
      </w:r>
      <w:r w:rsidRPr="001B010E">
        <w:rPr>
          <w:rFonts w:asciiTheme="minorHAnsi" w:hAnsiTheme="minorHAnsi" w:cstheme="minorHAnsi"/>
          <w:b/>
          <w:sz w:val="22"/>
          <w:szCs w:val="22"/>
        </w:rPr>
        <w:t xml:space="preserve">Mental Health </w:t>
      </w:r>
    </w:p>
    <w:p w14:paraId="06F439C4" w14:textId="77777777" w:rsidR="00E64545" w:rsidRPr="001B010E" w:rsidRDefault="00E64545" w:rsidP="008A69F8">
      <w:pPr>
        <w:rPr>
          <w:rFonts w:asciiTheme="minorHAnsi" w:hAnsiTheme="minorHAnsi" w:cstheme="minorHAnsi"/>
          <w:b/>
          <w:sz w:val="22"/>
          <w:szCs w:val="22"/>
        </w:rPr>
      </w:pPr>
    </w:p>
    <w:p w14:paraId="027042DF" w14:textId="77777777" w:rsidR="008A69F8" w:rsidRPr="001B010E" w:rsidRDefault="008A69F8" w:rsidP="008A69F8">
      <w:pPr>
        <w:rPr>
          <w:rFonts w:asciiTheme="minorHAnsi" w:hAnsiTheme="minorHAnsi" w:cstheme="minorHAnsi"/>
          <w:bCs/>
          <w:sz w:val="22"/>
          <w:szCs w:val="22"/>
        </w:rPr>
      </w:pPr>
      <w:r w:rsidRPr="001B010E">
        <w:rPr>
          <w:rFonts w:asciiTheme="minorHAnsi" w:hAnsiTheme="minorHAnsi" w:cstheme="minorHAnsi"/>
          <w:bCs/>
          <w:sz w:val="22"/>
          <w:szCs w:val="22"/>
        </w:rPr>
        <w:t>All staff should be aware that mental health problems can, in some cases, be an indicator that a child has suffered or is at risk of suffering abuse, neglect or exploitation.  Only appropriate trained professionals should attempt to make a diagnosis of a mental health problem. Staff however, are well placed to observe children day-to-day and identify those whose behaviour suggests that they may be experiencing a mental health problem or be at risk of developing one.</w:t>
      </w:r>
    </w:p>
    <w:p w14:paraId="27C217F7" w14:textId="657AF856" w:rsidR="008A69F8" w:rsidRPr="001B010E" w:rsidRDefault="008A69F8" w:rsidP="008A69F8">
      <w:pPr>
        <w:rPr>
          <w:rFonts w:asciiTheme="minorHAnsi" w:hAnsiTheme="minorHAnsi" w:cstheme="minorHAnsi"/>
          <w:bCs/>
          <w:sz w:val="22"/>
          <w:szCs w:val="22"/>
        </w:rPr>
      </w:pPr>
      <w:r w:rsidRPr="001B010E">
        <w:rPr>
          <w:rFonts w:asciiTheme="minorHAnsi" w:hAnsiTheme="minorHAnsi" w:cstheme="minorHAnsi"/>
          <w:bCs/>
          <w:sz w:val="22"/>
          <w:szCs w:val="22"/>
        </w:rPr>
        <w:t xml:space="preserve">If staff have a mental health concern about a child that is also a safeguarding concern, immediate action should be taken by following the procedures in this policy and speaking to the schools DSL.  </w:t>
      </w:r>
    </w:p>
    <w:p w14:paraId="3995F620" w14:textId="77777777" w:rsidR="008A69F8" w:rsidRPr="001B010E" w:rsidRDefault="008A69F8" w:rsidP="008A69F8">
      <w:pPr>
        <w:rPr>
          <w:rFonts w:asciiTheme="minorHAnsi" w:hAnsiTheme="minorHAnsi" w:cstheme="minorHAnsi"/>
          <w:bCs/>
          <w:sz w:val="22"/>
          <w:szCs w:val="22"/>
        </w:rPr>
      </w:pPr>
    </w:p>
    <w:p w14:paraId="54C53936" w14:textId="6C413E56" w:rsidR="008A69F8" w:rsidRPr="001B010E" w:rsidRDefault="008A69F8" w:rsidP="008A69F8">
      <w:pPr>
        <w:rPr>
          <w:rFonts w:asciiTheme="minorHAnsi" w:hAnsiTheme="minorHAnsi" w:cstheme="minorHAnsi"/>
          <w:b/>
          <w:bCs/>
          <w:sz w:val="22"/>
          <w:szCs w:val="22"/>
        </w:rPr>
      </w:pPr>
      <w:r w:rsidRPr="001B010E">
        <w:rPr>
          <w:rStyle w:val="Hyperlink"/>
          <w:rFonts w:asciiTheme="minorHAnsi" w:hAnsiTheme="minorHAnsi" w:cstheme="minorHAnsi"/>
          <w:b/>
          <w:color w:val="auto"/>
          <w:sz w:val="22"/>
          <w:szCs w:val="22"/>
          <w:u w:val="none"/>
        </w:rPr>
        <w:t>5.7</w:t>
      </w:r>
      <w:r w:rsidR="00E64545" w:rsidRPr="001B010E">
        <w:rPr>
          <w:rStyle w:val="Hyperlink"/>
          <w:rFonts w:asciiTheme="minorHAnsi" w:hAnsiTheme="minorHAnsi" w:cstheme="minorHAnsi"/>
          <w:b/>
          <w:color w:val="auto"/>
          <w:sz w:val="22"/>
          <w:szCs w:val="22"/>
          <w:u w:val="none"/>
        </w:rPr>
        <w:t xml:space="preserve"> </w:t>
      </w:r>
      <w:r w:rsidRPr="001B010E">
        <w:rPr>
          <w:rFonts w:asciiTheme="minorHAnsi" w:hAnsiTheme="minorHAnsi" w:cstheme="minorHAnsi"/>
          <w:b/>
          <w:bCs/>
          <w:sz w:val="22"/>
          <w:szCs w:val="22"/>
        </w:rPr>
        <w:t>Prevent: Safeguarding Children and Young People from Radicalisation</w:t>
      </w:r>
    </w:p>
    <w:p w14:paraId="6E4EB3FB" w14:textId="77777777" w:rsidR="00E64545" w:rsidRPr="001B010E" w:rsidRDefault="00E64545" w:rsidP="008A69F8">
      <w:pPr>
        <w:rPr>
          <w:rFonts w:asciiTheme="minorHAnsi" w:hAnsiTheme="minorHAnsi" w:cstheme="minorHAnsi"/>
          <w:b/>
          <w:sz w:val="22"/>
          <w:szCs w:val="22"/>
        </w:rPr>
      </w:pPr>
    </w:p>
    <w:p w14:paraId="2D30BEA9" w14:textId="0708C073" w:rsidR="008A69F8" w:rsidRPr="001B010E" w:rsidRDefault="008A69F8" w:rsidP="008A69F8">
      <w:pPr>
        <w:rPr>
          <w:rFonts w:asciiTheme="minorHAnsi" w:hAnsiTheme="minorHAnsi" w:cstheme="minorHAnsi"/>
          <w:bCs/>
          <w:sz w:val="22"/>
          <w:szCs w:val="22"/>
        </w:rPr>
      </w:pPr>
      <w:r w:rsidRPr="001B010E">
        <w:rPr>
          <w:rFonts w:asciiTheme="minorHAnsi" w:hAnsiTheme="minorHAnsi" w:cstheme="minorHAnsi"/>
          <w:bCs/>
          <w:sz w:val="22"/>
          <w:szCs w:val="22"/>
        </w:rPr>
        <w:t>Children can be vulnerable to extreme ideologies and radicalisation. Similar to protecting children from other forms of harm and abuse, protecting children from radicalisation must be part of all school and college safeguarding approaches.</w:t>
      </w:r>
      <w:r w:rsidRPr="001B010E">
        <w:rPr>
          <w:rFonts w:asciiTheme="minorHAnsi" w:hAnsiTheme="minorHAnsi" w:cstheme="minorHAnsi"/>
          <w:bCs/>
          <w:sz w:val="22"/>
          <w:szCs w:val="22"/>
        </w:rPr>
        <w:br/>
      </w:r>
      <w:r w:rsidRPr="001B010E">
        <w:rPr>
          <w:rFonts w:asciiTheme="minorHAnsi" w:hAnsiTheme="minorHAnsi" w:cstheme="minorHAnsi"/>
          <w:bCs/>
          <w:sz w:val="22"/>
          <w:szCs w:val="22"/>
        </w:rPr>
        <w:br/>
        <w:t>All schools and colleges are subject to the Prevent Duty under Section 26 of the Counter Terrorism and Security Act 2015 (the CTSA 2015), in the exercise of their functions to have “due regard to the need to prevent people from being drawn into ter</w:t>
      </w:r>
      <w:r w:rsidR="00ED3912" w:rsidRPr="001B010E">
        <w:rPr>
          <w:rFonts w:asciiTheme="minorHAnsi" w:hAnsiTheme="minorHAnsi" w:cstheme="minorHAnsi"/>
          <w:bCs/>
          <w:sz w:val="22"/>
          <w:szCs w:val="22"/>
        </w:rPr>
        <w:t>rorism.”  Pg 133 KCSiE (DfE 202</w:t>
      </w:r>
      <w:r w:rsidR="00D20161" w:rsidRPr="001B010E">
        <w:rPr>
          <w:rFonts w:asciiTheme="minorHAnsi" w:hAnsiTheme="minorHAnsi" w:cstheme="minorHAnsi"/>
          <w:bCs/>
          <w:sz w:val="22"/>
          <w:szCs w:val="22"/>
        </w:rPr>
        <w:t>3</w:t>
      </w:r>
      <w:r w:rsidRPr="001B010E">
        <w:rPr>
          <w:rFonts w:asciiTheme="minorHAnsi" w:hAnsiTheme="minorHAnsi" w:cstheme="minorHAnsi"/>
          <w:bCs/>
          <w:sz w:val="22"/>
          <w:szCs w:val="22"/>
        </w:rPr>
        <w:t>).</w:t>
      </w:r>
    </w:p>
    <w:p w14:paraId="420F1E67" w14:textId="77777777" w:rsidR="008A69F8" w:rsidRPr="001B010E" w:rsidRDefault="008A69F8" w:rsidP="008A69F8">
      <w:pPr>
        <w:rPr>
          <w:rFonts w:asciiTheme="minorHAnsi" w:hAnsiTheme="minorHAnsi" w:cstheme="minorHAnsi"/>
          <w:bCs/>
          <w:sz w:val="22"/>
          <w:szCs w:val="22"/>
        </w:rPr>
      </w:pPr>
    </w:p>
    <w:p w14:paraId="590E3A6C" w14:textId="36804323" w:rsidR="008A69F8" w:rsidRPr="001B010E" w:rsidRDefault="008A69F8" w:rsidP="008A69F8">
      <w:pPr>
        <w:rPr>
          <w:rFonts w:asciiTheme="minorHAnsi" w:hAnsiTheme="minorHAnsi" w:cstheme="minorHAnsi"/>
          <w:bCs/>
          <w:sz w:val="22"/>
          <w:szCs w:val="22"/>
        </w:rPr>
      </w:pPr>
      <w:r w:rsidRPr="001B010E">
        <w:rPr>
          <w:rFonts w:asciiTheme="minorHAnsi" w:hAnsiTheme="minorHAnsi" w:cstheme="minorHAnsi"/>
          <w:bCs/>
          <w:sz w:val="22"/>
          <w:szCs w:val="22"/>
        </w:rPr>
        <w:t xml:space="preserve">There are signs and vulnerability factors that may indicate a child is susceptible to radicalisation or is in the process of being radicalised. It is possible to protect vulnerable people from extremist thinking and intervene to safeguard those at risk of radicalisation. Staff must be alert to changes in children’s behaviour, which could indicate that they may be in need of Prevent support. They must act proportionately to the concern using the Prevent ‘notice, check, share’ approach, which may lead to the DSL making a Prevent referral.  </w:t>
      </w:r>
    </w:p>
    <w:p w14:paraId="1E586501" w14:textId="74C108C6" w:rsidR="008A69F8" w:rsidRPr="001B010E" w:rsidRDefault="008A69F8" w:rsidP="008A69F8">
      <w:pPr>
        <w:rPr>
          <w:rFonts w:asciiTheme="minorHAnsi" w:hAnsiTheme="minorHAnsi" w:cstheme="minorHAnsi"/>
          <w:bCs/>
          <w:sz w:val="22"/>
          <w:szCs w:val="22"/>
        </w:rPr>
      </w:pPr>
    </w:p>
    <w:p w14:paraId="5024DA6C" w14:textId="77777777" w:rsidR="008A69F8" w:rsidRPr="001B010E" w:rsidRDefault="008A69F8" w:rsidP="008A69F8">
      <w:pPr>
        <w:rPr>
          <w:rFonts w:asciiTheme="minorHAnsi" w:hAnsiTheme="minorHAnsi" w:cstheme="minorHAnsi"/>
          <w:bCs/>
          <w:sz w:val="22"/>
          <w:szCs w:val="22"/>
        </w:rPr>
      </w:pPr>
      <w:r w:rsidRPr="001B010E">
        <w:rPr>
          <w:rFonts w:asciiTheme="minorHAnsi" w:hAnsiTheme="minorHAnsi" w:cstheme="minorHAnsi"/>
          <w:bCs/>
          <w:sz w:val="22"/>
          <w:szCs w:val="22"/>
        </w:rPr>
        <w:lastRenderedPageBreak/>
        <w:t xml:space="preserve">Local Hertfordshire County Council guidance on Prevent is featured at 6.25 of the Hertfordshire Safeguarding Children’s Partnership CP procedures </w:t>
      </w:r>
      <w:bookmarkStart w:id="0" w:name="_Hlk48483262"/>
    </w:p>
    <w:p w14:paraId="30DC3EAC" w14:textId="77777777" w:rsidR="008A69F8" w:rsidRPr="001B010E" w:rsidRDefault="00000000" w:rsidP="008A69F8">
      <w:pPr>
        <w:rPr>
          <w:rFonts w:asciiTheme="minorHAnsi" w:hAnsiTheme="minorHAnsi" w:cstheme="minorHAnsi"/>
          <w:sz w:val="22"/>
          <w:szCs w:val="22"/>
          <w:u w:val="single"/>
        </w:rPr>
      </w:pPr>
      <w:hyperlink r:id="rId32" w:history="1">
        <w:r w:rsidR="008A69F8" w:rsidRPr="001B010E">
          <w:rPr>
            <w:rStyle w:val="Hyperlink"/>
            <w:rFonts w:asciiTheme="minorHAnsi" w:hAnsiTheme="minorHAnsi" w:cstheme="minorHAnsi"/>
            <w:sz w:val="22"/>
            <w:szCs w:val="22"/>
          </w:rPr>
          <w:t>https://hertsscb.proceduresonline.com/chapters/p_prevent_guide.html</w:t>
        </w:r>
      </w:hyperlink>
      <w:r w:rsidR="008A69F8" w:rsidRPr="001B010E">
        <w:rPr>
          <w:rFonts w:asciiTheme="minorHAnsi" w:hAnsiTheme="minorHAnsi" w:cstheme="minorHAnsi"/>
          <w:sz w:val="22"/>
          <w:szCs w:val="22"/>
          <w:u w:val="single"/>
        </w:rPr>
        <w:t xml:space="preserve"> </w:t>
      </w:r>
      <w:bookmarkEnd w:id="0"/>
    </w:p>
    <w:p w14:paraId="0C5D135F" w14:textId="77777777" w:rsidR="008A69F8" w:rsidRPr="001B010E" w:rsidRDefault="008A69F8" w:rsidP="008A69F8">
      <w:pPr>
        <w:rPr>
          <w:rFonts w:asciiTheme="minorHAnsi" w:hAnsiTheme="minorHAnsi" w:cstheme="minorHAnsi"/>
          <w:bCs/>
          <w:sz w:val="22"/>
          <w:szCs w:val="22"/>
        </w:rPr>
      </w:pPr>
    </w:p>
    <w:p w14:paraId="69BCD08B" w14:textId="77777777" w:rsidR="008A69F8" w:rsidRPr="001B010E" w:rsidRDefault="008A69F8" w:rsidP="008A69F8">
      <w:pPr>
        <w:rPr>
          <w:rFonts w:asciiTheme="minorHAnsi" w:hAnsiTheme="minorHAnsi" w:cstheme="minorHAnsi"/>
          <w:bCs/>
          <w:sz w:val="22"/>
          <w:szCs w:val="22"/>
        </w:rPr>
      </w:pPr>
      <w:r w:rsidRPr="001B010E">
        <w:rPr>
          <w:rFonts w:asciiTheme="minorHAnsi" w:hAnsiTheme="minorHAnsi" w:cstheme="minorHAnsi"/>
          <w:bCs/>
          <w:sz w:val="22"/>
          <w:szCs w:val="22"/>
        </w:rPr>
        <w:t>Which outlines the specific duties in Hertfordshire. This guidance also features advice on making a Prevent referral.</w:t>
      </w:r>
    </w:p>
    <w:p w14:paraId="34EE59C1" w14:textId="465639B3" w:rsidR="008A69F8" w:rsidRPr="001B010E" w:rsidRDefault="008A69F8" w:rsidP="00E75F31">
      <w:pPr>
        <w:rPr>
          <w:rStyle w:val="Hyperlink"/>
          <w:rFonts w:asciiTheme="minorHAnsi" w:hAnsiTheme="minorHAnsi" w:cstheme="minorHAnsi"/>
          <w:b/>
          <w:color w:val="auto"/>
          <w:sz w:val="22"/>
          <w:szCs w:val="22"/>
          <w:u w:val="none"/>
        </w:rPr>
      </w:pPr>
    </w:p>
    <w:p w14:paraId="1609B179" w14:textId="2385A4F7" w:rsidR="008A69F8" w:rsidRPr="001B010E" w:rsidRDefault="008A69F8" w:rsidP="008A69F8">
      <w:pPr>
        <w:rPr>
          <w:rFonts w:asciiTheme="minorHAnsi" w:hAnsiTheme="minorHAnsi" w:cstheme="minorHAnsi"/>
          <w:b/>
          <w:sz w:val="22"/>
          <w:szCs w:val="22"/>
        </w:rPr>
      </w:pPr>
      <w:r w:rsidRPr="001B010E">
        <w:rPr>
          <w:rStyle w:val="Hyperlink"/>
          <w:rFonts w:asciiTheme="minorHAnsi" w:hAnsiTheme="minorHAnsi" w:cstheme="minorHAnsi"/>
          <w:b/>
          <w:color w:val="auto"/>
          <w:sz w:val="22"/>
          <w:szCs w:val="22"/>
          <w:u w:val="none"/>
        </w:rPr>
        <w:t>5.8</w:t>
      </w:r>
      <w:r w:rsidR="00E64545" w:rsidRPr="001B010E">
        <w:rPr>
          <w:rStyle w:val="Hyperlink"/>
          <w:rFonts w:asciiTheme="minorHAnsi" w:hAnsiTheme="minorHAnsi" w:cstheme="minorHAnsi"/>
          <w:b/>
          <w:color w:val="auto"/>
          <w:sz w:val="22"/>
          <w:szCs w:val="22"/>
          <w:u w:val="none"/>
        </w:rPr>
        <w:t xml:space="preserve"> </w:t>
      </w:r>
      <w:r w:rsidRPr="001B010E">
        <w:rPr>
          <w:rFonts w:asciiTheme="minorHAnsi" w:hAnsiTheme="minorHAnsi" w:cstheme="minorHAnsi"/>
          <w:b/>
          <w:sz w:val="22"/>
          <w:szCs w:val="22"/>
        </w:rPr>
        <w:t>Domestic Abuse</w:t>
      </w:r>
    </w:p>
    <w:p w14:paraId="4852B649" w14:textId="77777777" w:rsidR="00E64545" w:rsidRPr="001B010E" w:rsidRDefault="00E64545" w:rsidP="008A69F8">
      <w:pPr>
        <w:rPr>
          <w:rFonts w:asciiTheme="minorHAnsi" w:hAnsiTheme="minorHAnsi" w:cstheme="minorHAnsi"/>
          <w:b/>
          <w:sz w:val="22"/>
          <w:szCs w:val="22"/>
        </w:rPr>
      </w:pPr>
    </w:p>
    <w:p w14:paraId="0CEA2B6D" w14:textId="77777777" w:rsidR="008A69F8" w:rsidRPr="001B010E" w:rsidRDefault="008A69F8" w:rsidP="008A69F8">
      <w:pPr>
        <w:rPr>
          <w:rFonts w:asciiTheme="minorHAnsi" w:hAnsiTheme="minorHAnsi" w:cstheme="minorHAnsi"/>
          <w:bCs/>
          <w:sz w:val="22"/>
          <w:szCs w:val="22"/>
        </w:rPr>
      </w:pPr>
      <w:r w:rsidRPr="001B010E">
        <w:rPr>
          <w:rFonts w:asciiTheme="minorHAnsi" w:hAnsiTheme="minorHAnsi" w:cstheme="minorHAnsi"/>
          <w:bCs/>
          <w:sz w:val="22"/>
          <w:szCs w:val="22"/>
        </w:rPr>
        <w:t xml:space="preserve">Domestic abuse is: any incident or pattern of incidents of controlling, coercive, threatening behaviour, violence or abuse between those aged 16 or over who are, or have been, intimate partners or family members regardless of gender or sexuality. The abuse can encompass but is not limited to psychological; physical; sexual; financial; and emotional.  </w:t>
      </w:r>
    </w:p>
    <w:p w14:paraId="0E90BE7B" w14:textId="77777777" w:rsidR="008A69F8" w:rsidRPr="001B010E" w:rsidRDefault="008A69F8" w:rsidP="008A69F8">
      <w:pPr>
        <w:rPr>
          <w:rFonts w:asciiTheme="minorHAnsi" w:hAnsiTheme="minorHAnsi" w:cstheme="minorHAnsi"/>
          <w:bCs/>
          <w:sz w:val="22"/>
          <w:szCs w:val="22"/>
        </w:rPr>
      </w:pPr>
    </w:p>
    <w:p w14:paraId="61E82BE7" w14:textId="77777777" w:rsidR="008A69F8" w:rsidRPr="001B010E" w:rsidRDefault="008A69F8" w:rsidP="008A69F8">
      <w:pPr>
        <w:rPr>
          <w:rFonts w:asciiTheme="minorHAnsi" w:hAnsiTheme="minorHAnsi" w:cstheme="minorHAnsi"/>
          <w:bCs/>
          <w:sz w:val="22"/>
          <w:szCs w:val="22"/>
        </w:rPr>
      </w:pPr>
      <w:r w:rsidRPr="001B010E">
        <w:rPr>
          <w:rFonts w:asciiTheme="minorHAnsi" w:hAnsiTheme="minorHAnsi" w:cstheme="minorHAnsi"/>
          <w:bCs/>
          <w:sz w:val="22"/>
          <w:szCs w:val="22"/>
        </w:rPr>
        <w:t>All children can witness and be adversely affected by domestic abuse in the context of their home life where domestic abuse occurs between family members. See Appendix 4 for information regarding Operation Encompass.</w:t>
      </w:r>
    </w:p>
    <w:p w14:paraId="52B28004" w14:textId="77777777" w:rsidR="00E75F31" w:rsidRPr="001B010E" w:rsidRDefault="00E75F31" w:rsidP="00E75F31">
      <w:pPr>
        <w:spacing w:after="120"/>
        <w:rPr>
          <w:rFonts w:asciiTheme="minorHAnsi" w:hAnsiTheme="minorHAnsi" w:cstheme="minorHAnsi"/>
          <w:sz w:val="22"/>
          <w:szCs w:val="22"/>
        </w:rPr>
      </w:pPr>
    </w:p>
    <w:p w14:paraId="2CF6C3AC" w14:textId="6065D77F" w:rsidR="0014658F" w:rsidRPr="001B010E" w:rsidRDefault="00B744D2" w:rsidP="0014658F">
      <w:pPr>
        <w:rPr>
          <w:rFonts w:asciiTheme="minorHAnsi" w:hAnsiTheme="minorHAnsi" w:cstheme="minorHAnsi"/>
          <w:b/>
          <w:sz w:val="22"/>
          <w:szCs w:val="22"/>
        </w:rPr>
      </w:pPr>
      <w:r w:rsidRPr="001B010E">
        <w:rPr>
          <w:rFonts w:asciiTheme="minorHAnsi" w:hAnsiTheme="minorHAnsi" w:cstheme="minorHAnsi"/>
          <w:b/>
          <w:sz w:val="22"/>
          <w:szCs w:val="22"/>
        </w:rPr>
        <w:t>6</w:t>
      </w:r>
      <w:r w:rsidR="0014658F" w:rsidRPr="001B010E">
        <w:rPr>
          <w:rFonts w:asciiTheme="minorHAnsi" w:hAnsiTheme="minorHAnsi" w:cstheme="minorHAnsi"/>
          <w:b/>
          <w:sz w:val="22"/>
          <w:szCs w:val="22"/>
        </w:rPr>
        <w:t>.  DEALING WITH A DISCLOSURE</w:t>
      </w:r>
    </w:p>
    <w:p w14:paraId="11BD6D10" w14:textId="77777777" w:rsidR="00D96646" w:rsidRPr="001B010E" w:rsidRDefault="00D96646" w:rsidP="0014658F">
      <w:pPr>
        <w:rPr>
          <w:rFonts w:asciiTheme="minorHAnsi" w:hAnsiTheme="minorHAnsi" w:cstheme="minorHAnsi"/>
          <w:sz w:val="22"/>
          <w:szCs w:val="22"/>
        </w:rPr>
      </w:pPr>
    </w:p>
    <w:p w14:paraId="2B0DAE8B" w14:textId="77777777" w:rsidR="0014658F" w:rsidRPr="001B010E" w:rsidRDefault="0014658F" w:rsidP="0014658F">
      <w:pPr>
        <w:rPr>
          <w:rFonts w:asciiTheme="minorHAnsi" w:hAnsiTheme="minorHAnsi" w:cstheme="minorHAnsi"/>
          <w:sz w:val="22"/>
          <w:szCs w:val="22"/>
        </w:rPr>
      </w:pPr>
      <w:r w:rsidRPr="001B010E">
        <w:rPr>
          <w:rFonts w:asciiTheme="minorHAnsi" w:hAnsiTheme="minorHAnsi" w:cstheme="minorHAnsi"/>
          <w:sz w:val="22"/>
          <w:szCs w:val="22"/>
        </w:rPr>
        <w:t>If a child discloses that he or she has been abused in some way, the member of staff / volunteer should:</w:t>
      </w:r>
    </w:p>
    <w:p w14:paraId="46EDD905" w14:textId="77777777" w:rsidR="0014658F" w:rsidRPr="001B010E" w:rsidRDefault="0014658F" w:rsidP="0014658F">
      <w:pPr>
        <w:rPr>
          <w:rFonts w:asciiTheme="minorHAnsi" w:hAnsiTheme="minorHAnsi" w:cstheme="minorHAnsi"/>
          <w:sz w:val="22"/>
          <w:szCs w:val="22"/>
        </w:rPr>
      </w:pPr>
    </w:p>
    <w:p w14:paraId="2DAB7C72" w14:textId="77777777" w:rsidR="0014658F" w:rsidRPr="001B010E" w:rsidRDefault="0014658F" w:rsidP="00B744D2">
      <w:pPr>
        <w:pStyle w:val="ListParagraph"/>
        <w:numPr>
          <w:ilvl w:val="0"/>
          <w:numId w:val="41"/>
        </w:numPr>
        <w:rPr>
          <w:rFonts w:asciiTheme="minorHAnsi" w:hAnsiTheme="minorHAnsi" w:cstheme="minorHAnsi"/>
          <w:sz w:val="22"/>
          <w:szCs w:val="22"/>
        </w:rPr>
      </w:pPr>
      <w:r w:rsidRPr="001B010E">
        <w:rPr>
          <w:rFonts w:asciiTheme="minorHAnsi" w:hAnsiTheme="minorHAnsi" w:cstheme="minorHAnsi"/>
          <w:sz w:val="22"/>
          <w:szCs w:val="22"/>
        </w:rPr>
        <w:t>Listen to what is being said without displaying shock or disbelief</w:t>
      </w:r>
    </w:p>
    <w:p w14:paraId="26D1DCE9" w14:textId="77777777" w:rsidR="0014658F" w:rsidRPr="001B010E" w:rsidRDefault="0014658F" w:rsidP="00B744D2">
      <w:pPr>
        <w:pStyle w:val="ListParagraph"/>
        <w:numPr>
          <w:ilvl w:val="0"/>
          <w:numId w:val="41"/>
        </w:numPr>
        <w:rPr>
          <w:rFonts w:asciiTheme="minorHAnsi" w:hAnsiTheme="minorHAnsi" w:cstheme="minorHAnsi"/>
          <w:sz w:val="22"/>
          <w:szCs w:val="22"/>
        </w:rPr>
      </w:pPr>
      <w:r w:rsidRPr="001B010E">
        <w:rPr>
          <w:rFonts w:asciiTheme="minorHAnsi" w:hAnsiTheme="minorHAnsi" w:cstheme="minorHAnsi"/>
          <w:sz w:val="22"/>
          <w:szCs w:val="22"/>
        </w:rPr>
        <w:t>Accept what is being said</w:t>
      </w:r>
    </w:p>
    <w:p w14:paraId="5C1492A9" w14:textId="77777777" w:rsidR="0014658F" w:rsidRPr="001B010E" w:rsidRDefault="0014658F" w:rsidP="00B744D2">
      <w:pPr>
        <w:pStyle w:val="ListParagraph"/>
        <w:numPr>
          <w:ilvl w:val="0"/>
          <w:numId w:val="41"/>
        </w:numPr>
        <w:rPr>
          <w:rFonts w:asciiTheme="minorHAnsi" w:hAnsiTheme="minorHAnsi" w:cstheme="minorHAnsi"/>
          <w:sz w:val="22"/>
          <w:szCs w:val="22"/>
        </w:rPr>
      </w:pPr>
      <w:r w:rsidRPr="001B010E">
        <w:rPr>
          <w:rFonts w:asciiTheme="minorHAnsi" w:hAnsiTheme="minorHAnsi" w:cstheme="minorHAnsi"/>
          <w:sz w:val="22"/>
          <w:szCs w:val="22"/>
        </w:rPr>
        <w:t>Allow the child to talk freely</w:t>
      </w:r>
      <w:r w:rsidR="005E6C25" w:rsidRPr="001B010E">
        <w:rPr>
          <w:rFonts w:asciiTheme="minorHAnsi" w:hAnsiTheme="minorHAnsi" w:cstheme="minorHAnsi"/>
          <w:sz w:val="22"/>
          <w:szCs w:val="22"/>
        </w:rPr>
        <w:t xml:space="preserve"> and express how they feel about the situation</w:t>
      </w:r>
    </w:p>
    <w:p w14:paraId="1C4B4A31" w14:textId="77777777" w:rsidR="0014658F" w:rsidRPr="001B010E" w:rsidRDefault="0014658F" w:rsidP="00B744D2">
      <w:pPr>
        <w:pStyle w:val="ListParagraph"/>
        <w:numPr>
          <w:ilvl w:val="0"/>
          <w:numId w:val="41"/>
        </w:numPr>
        <w:rPr>
          <w:rFonts w:asciiTheme="minorHAnsi" w:hAnsiTheme="minorHAnsi" w:cstheme="minorHAnsi"/>
          <w:sz w:val="22"/>
          <w:szCs w:val="22"/>
        </w:rPr>
      </w:pPr>
      <w:r w:rsidRPr="001B010E">
        <w:rPr>
          <w:rFonts w:asciiTheme="minorHAnsi" w:hAnsiTheme="minorHAnsi" w:cstheme="minorHAnsi"/>
          <w:sz w:val="22"/>
          <w:szCs w:val="22"/>
        </w:rPr>
        <w:t>Reassure the child, but not make promises which it might not be possible to keep</w:t>
      </w:r>
    </w:p>
    <w:p w14:paraId="0F6A09C1" w14:textId="77777777" w:rsidR="0014658F" w:rsidRPr="001B010E" w:rsidRDefault="0014658F" w:rsidP="00B744D2">
      <w:pPr>
        <w:pStyle w:val="ListParagraph"/>
        <w:numPr>
          <w:ilvl w:val="0"/>
          <w:numId w:val="41"/>
        </w:numPr>
        <w:rPr>
          <w:rFonts w:asciiTheme="minorHAnsi" w:hAnsiTheme="minorHAnsi" w:cstheme="minorHAnsi"/>
          <w:sz w:val="22"/>
          <w:szCs w:val="22"/>
        </w:rPr>
      </w:pPr>
      <w:r w:rsidRPr="001B010E">
        <w:rPr>
          <w:rFonts w:asciiTheme="minorHAnsi" w:hAnsiTheme="minorHAnsi" w:cstheme="minorHAnsi"/>
          <w:sz w:val="22"/>
          <w:szCs w:val="22"/>
        </w:rPr>
        <w:t>Not promise confidentiality as this may ultimately not be in the best interests of the child</w:t>
      </w:r>
    </w:p>
    <w:p w14:paraId="7204DD51" w14:textId="77777777" w:rsidR="0014658F" w:rsidRPr="001B010E" w:rsidRDefault="0014658F" w:rsidP="00B744D2">
      <w:pPr>
        <w:pStyle w:val="ListParagraph"/>
        <w:numPr>
          <w:ilvl w:val="0"/>
          <w:numId w:val="41"/>
        </w:numPr>
        <w:rPr>
          <w:rFonts w:asciiTheme="minorHAnsi" w:hAnsiTheme="minorHAnsi" w:cstheme="minorHAnsi"/>
          <w:sz w:val="22"/>
          <w:szCs w:val="22"/>
        </w:rPr>
      </w:pPr>
      <w:r w:rsidRPr="001B010E">
        <w:rPr>
          <w:rFonts w:asciiTheme="minorHAnsi" w:hAnsiTheme="minorHAnsi" w:cstheme="minorHAnsi"/>
          <w:sz w:val="22"/>
          <w:szCs w:val="22"/>
        </w:rPr>
        <w:t>Reassure him or her that what has happened is not his or her fault</w:t>
      </w:r>
    </w:p>
    <w:p w14:paraId="3FAB7313" w14:textId="77777777" w:rsidR="0014658F" w:rsidRPr="001B010E" w:rsidRDefault="0014658F" w:rsidP="00B744D2">
      <w:pPr>
        <w:pStyle w:val="ListParagraph"/>
        <w:numPr>
          <w:ilvl w:val="0"/>
          <w:numId w:val="41"/>
        </w:numPr>
        <w:rPr>
          <w:rFonts w:asciiTheme="minorHAnsi" w:hAnsiTheme="minorHAnsi" w:cstheme="minorHAnsi"/>
          <w:sz w:val="22"/>
          <w:szCs w:val="22"/>
        </w:rPr>
      </w:pPr>
      <w:r w:rsidRPr="001B010E">
        <w:rPr>
          <w:rFonts w:asciiTheme="minorHAnsi" w:hAnsiTheme="minorHAnsi" w:cstheme="minorHAnsi"/>
          <w:sz w:val="22"/>
          <w:szCs w:val="22"/>
        </w:rPr>
        <w:t xml:space="preserve">Stress that it was the right thing to tell </w:t>
      </w:r>
    </w:p>
    <w:p w14:paraId="2F6A631D" w14:textId="77777777" w:rsidR="0014658F" w:rsidRPr="001B010E" w:rsidRDefault="0014658F" w:rsidP="00B744D2">
      <w:pPr>
        <w:pStyle w:val="ListParagraph"/>
        <w:numPr>
          <w:ilvl w:val="0"/>
          <w:numId w:val="41"/>
        </w:numPr>
        <w:rPr>
          <w:rFonts w:asciiTheme="minorHAnsi" w:hAnsiTheme="minorHAnsi" w:cstheme="minorHAnsi"/>
          <w:sz w:val="22"/>
          <w:szCs w:val="22"/>
        </w:rPr>
      </w:pPr>
      <w:r w:rsidRPr="001B010E">
        <w:rPr>
          <w:rFonts w:asciiTheme="minorHAnsi" w:hAnsiTheme="minorHAnsi" w:cstheme="minorHAnsi"/>
          <w:sz w:val="22"/>
          <w:szCs w:val="22"/>
        </w:rPr>
        <w:t>Listen, only asking questions when necessary to clarify</w:t>
      </w:r>
    </w:p>
    <w:p w14:paraId="1F6926C1" w14:textId="77777777" w:rsidR="0014658F" w:rsidRPr="001B010E" w:rsidRDefault="0014658F" w:rsidP="00B744D2">
      <w:pPr>
        <w:pStyle w:val="ListParagraph"/>
        <w:numPr>
          <w:ilvl w:val="0"/>
          <w:numId w:val="41"/>
        </w:numPr>
        <w:rPr>
          <w:rFonts w:asciiTheme="minorHAnsi" w:hAnsiTheme="minorHAnsi" w:cstheme="minorHAnsi"/>
          <w:sz w:val="22"/>
          <w:szCs w:val="22"/>
        </w:rPr>
      </w:pPr>
      <w:r w:rsidRPr="001B010E">
        <w:rPr>
          <w:rFonts w:asciiTheme="minorHAnsi" w:hAnsiTheme="minorHAnsi" w:cstheme="minorHAnsi"/>
          <w:sz w:val="22"/>
          <w:szCs w:val="22"/>
        </w:rPr>
        <w:t>Not criticise the alleged perpetrator</w:t>
      </w:r>
    </w:p>
    <w:p w14:paraId="20007E13" w14:textId="77777777" w:rsidR="0014658F" w:rsidRPr="001B010E" w:rsidRDefault="0014658F" w:rsidP="00B744D2">
      <w:pPr>
        <w:pStyle w:val="ListParagraph"/>
        <w:numPr>
          <w:ilvl w:val="0"/>
          <w:numId w:val="41"/>
        </w:numPr>
        <w:rPr>
          <w:rFonts w:asciiTheme="minorHAnsi" w:hAnsiTheme="minorHAnsi" w:cstheme="minorHAnsi"/>
          <w:sz w:val="22"/>
          <w:szCs w:val="22"/>
        </w:rPr>
      </w:pPr>
      <w:r w:rsidRPr="001B010E">
        <w:rPr>
          <w:rFonts w:asciiTheme="minorHAnsi" w:hAnsiTheme="minorHAnsi" w:cstheme="minorHAnsi"/>
          <w:sz w:val="22"/>
          <w:szCs w:val="22"/>
        </w:rPr>
        <w:t>Explain what has to be done next and who has to be told</w:t>
      </w:r>
    </w:p>
    <w:p w14:paraId="4DF16F13" w14:textId="77777777" w:rsidR="0014658F" w:rsidRPr="001B010E" w:rsidRDefault="0014658F" w:rsidP="00B744D2">
      <w:pPr>
        <w:pStyle w:val="ListParagraph"/>
        <w:numPr>
          <w:ilvl w:val="0"/>
          <w:numId w:val="41"/>
        </w:numPr>
        <w:rPr>
          <w:rFonts w:asciiTheme="minorHAnsi" w:hAnsiTheme="minorHAnsi" w:cstheme="minorHAnsi"/>
          <w:sz w:val="22"/>
          <w:szCs w:val="22"/>
        </w:rPr>
      </w:pPr>
      <w:r w:rsidRPr="001B010E">
        <w:rPr>
          <w:rFonts w:asciiTheme="minorHAnsi" w:hAnsiTheme="minorHAnsi" w:cstheme="minorHAnsi"/>
          <w:sz w:val="22"/>
          <w:szCs w:val="22"/>
        </w:rPr>
        <w:t>Make a written record (see Record Keeping)</w:t>
      </w:r>
    </w:p>
    <w:p w14:paraId="423F1361" w14:textId="77777777" w:rsidR="0014658F" w:rsidRPr="001B010E" w:rsidRDefault="0014658F" w:rsidP="00B744D2">
      <w:pPr>
        <w:pStyle w:val="ListParagraph"/>
        <w:numPr>
          <w:ilvl w:val="0"/>
          <w:numId w:val="41"/>
        </w:numPr>
        <w:rPr>
          <w:rFonts w:asciiTheme="minorHAnsi" w:hAnsiTheme="minorHAnsi" w:cstheme="minorHAnsi"/>
          <w:sz w:val="22"/>
          <w:szCs w:val="22"/>
        </w:rPr>
      </w:pPr>
      <w:r w:rsidRPr="001B010E">
        <w:rPr>
          <w:rFonts w:asciiTheme="minorHAnsi" w:hAnsiTheme="minorHAnsi" w:cstheme="minorHAnsi"/>
          <w:sz w:val="22"/>
          <w:szCs w:val="22"/>
        </w:rPr>
        <w:t>Pass information to the Designated Senior Person without delay (on the same day).</w:t>
      </w:r>
    </w:p>
    <w:p w14:paraId="08D74429" w14:textId="77777777" w:rsidR="0014658F" w:rsidRPr="001B010E" w:rsidRDefault="0014658F" w:rsidP="0014658F">
      <w:pPr>
        <w:rPr>
          <w:rFonts w:asciiTheme="minorHAnsi" w:hAnsiTheme="minorHAnsi" w:cstheme="minorHAnsi"/>
          <w:b/>
          <w:sz w:val="22"/>
          <w:szCs w:val="22"/>
        </w:rPr>
      </w:pPr>
    </w:p>
    <w:p w14:paraId="455E9D27" w14:textId="77777777" w:rsidR="0014658F" w:rsidRPr="001B010E" w:rsidRDefault="0014658F" w:rsidP="0014658F">
      <w:pPr>
        <w:rPr>
          <w:rFonts w:asciiTheme="minorHAnsi" w:hAnsiTheme="minorHAnsi" w:cstheme="minorHAnsi"/>
          <w:b/>
          <w:sz w:val="22"/>
          <w:szCs w:val="22"/>
        </w:rPr>
      </w:pPr>
      <w:r w:rsidRPr="001B010E">
        <w:rPr>
          <w:rFonts w:asciiTheme="minorHAnsi" w:hAnsiTheme="minorHAnsi" w:cstheme="minorHAnsi"/>
          <w:b/>
          <w:sz w:val="22"/>
          <w:szCs w:val="22"/>
        </w:rPr>
        <w:t>6.1 Support</w:t>
      </w:r>
    </w:p>
    <w:p w14:paraId="59BFCD37" w14:textId="77777777" w:rsidR="00D96646" w:rsidRPr="001B010E" w:rsidRDefault="00D96646" w:rsidP="0014658F">
      <w:pPr>
        <w:rPr>
          <w:rFonts w:asciiTheme="minorHAnsi" w:hAnsiTheme="minorHAnsi" w:cstheme="minorHAnsi"/>
          <w:sz w:val="22"/>
          <w:szCs w:val="22"/>
        </w:rPr>
      </w:pPr>
    </w:p>
    <w:p w14:paraId="2E308DF9" w14:textId="77777777" w:rsidR="0014658F" w:rsidRPr="001B010E" w:rsidRDefault="0014658F" w:rsidP="0014658F">
      <w:pPr>
        <w:rPr>
          <w:rFonts w:asciiTheme="minorHAnsi" w:hAnsiTheme="minorHAnsi" w:cstheme="minorHAnsi"/>
          <w:sz w:val="22"/>
          <w:szCs w:val="22"/>
        </w:rPr>
      </w:pPr>
      <w:r w:rsidRPr="001B010E">
        <w:rPr>
          <w:rFonts w:asciiTheme="minorHAnsi" w:hAnsiTheme="minorHAnsi" w:cstheme="minorHAnsi"/>
          <w:sz w:val="22"/>
          <w:szCs w:val="22"/>
        </w:rPr>
        <w:t xml:space="preserve">Dealing with a disclosure from a child, and safeguarding issues, can be stressful.  The member of staff/volunteer should, therefore, consider seeking support for him/herself and discuss this with the Designated </w:t>
      </w:r>
      <w:r w:rsidR="00517918" w:rsidRPr="001B010E">
        <w:rPr>
          <w:rFonts w:asciiTheme="minorHAnsi" w:hAnsiTheme="minorHAnsi" w:cstheme="minorHAnsi"/>
          <w:sz w:val="22"/>
          <w:szCs w:val="22"/>
        </w:rPr>
        <w:t>Safeguarding Lead</w:t>
      </w:r>
      <w:r w:rsidRPr="001B010E">
        <w:rPr>
          <w:rFonts w:asciiTheme="minorHAnsi" w:hAnsiTheme="minorHAnsi" w:cstheme="minorHAnsi"/>
          <w:sz w:val="22"/>
          <w:szCs w:val="22"/>
        </w:rPr>
        <w:t>.</w:t>
      </w:r>
    </w:p>
    <w:p w14:paraId="17C35EE1" w14:textId="77777777" w:rsidR="00517918" w:rsidRPr="001B010E" w:rsidRDefault="00517918" w:rsidP="0014658F">
      <w:pPr>
        <w:rPr>
          <w:rFonts w:asciiTheme="minorHAnsi" w:hAnsiTheme="minorHAnsi" w:cstheme="minorHAnsi"/>
          <w:sz w:val="22"/>
          <w:szCs w:val="22"/>
        </w:rPr>
      </w:pPr>
    </w:p>
    <w:p w14:paraId="3D1B93E9" w14:textId="77777777" w:rsidR="00517918" w:rsidRPr="001B010E" w:rsidRDefault="00517918" w:rsidP="0014658F">
      <w:pPr>
        <w:rPr>
          <w:rFonts w:asciiTheme="minorHAnsi" w:hAnsiTheme="minorHAnsi" w:cstheme="minorHAnsi"/>
          <w:b/>
          <w:sz w:val="22"/>
          <w:szCs w:val="22"/>
        </w:rPr>
      </w:pPr>
      <w:r w:rsidRPr="001B010E">
        <w:rPr>
          <w:rFonts w:asciiTheme="minorHAnsi" w:hAnsiTheme="minorHAnsi" w:cstheme="minorHAnsi"/>
          <w:b/>
          <w:sz w:val="22"/>
          <w:szCs w:val="22"/>
        </w:rPr>
        <w:t>If a staff member receives a disclosure about potential harm caused by another staff member, they should see section 12 of this policy– Allegations involving school staff/volunteers.</w:t>
      </w:r>
    </w:p>
    <w:p w14:paraId="660637FF" w14:textId="77777777" w:rsidR="006D6D37" w:rsidRPr="001B010E" w:rsidRDefault="006D6D37" w:rsidP="006D6D37">
      <w:pPr>
        <w:rPr>
          <w:rFonts w:asciiTheme="minorHAnsi" w:hAnsiTheme="minorHAnsi" w:cstheme="minorHAnsi"/>
          <w:b/>
          <w:sz w:val="22"/>
          <w:szCs w:val="22"/>
        </w:rPr>
      </w:pPr>
    </w:p>
    <w:p w14:paraId="179F1020" w14:textId="77777777" w:rsidR="00224305" w:rsidRPr="001B010E" w:rsidRDefault="00224305" w:rsidP="00224305">
      <w:pPr>
        <w:rPr>
          <w:rFonts w:asciiTheme="minorHAnsi" w:hAnsiTheme="minorHAnsi" w:cstheme="minorHAnsi"/>
          <w:b/>
          <w:sz w:val="22"/>
          <w:szCs w:val="22"/>
        </w:rPr>
      </w:pPr>
      <w:r w:rsidRPr="001B010E">
        <w:rPr>
          <w:rFonts w:asciiTheme="minorHAnsi" w:hAnsiTheme="minorHAnsi" w:cstheme="minorHAnsi"/>
          <w:b/>
          <w:sz w:val="22"/>
          <w:szCs w:val="22"/>
        </w:rPr>
        <w:t>7.   RECORD KEEPING</w:t>
      </w:r>
    </w:p>
    <w:p w14:paraId="4C3A50F9" w14:textId="77777777" w:rsidR="00224305" w:rsidRPr="001B010E" w:rsidRDefault="00224305" w:rsidP="00224305">
      <w:pPr>
        <w:rPr>
          <w:rFonts w:asciiTheme="minorHAnsi" w:hAnsiTheme="minorHAnsi" w:cstheme="minorHAnsi"/>
          <w:sz w:val="22"/>
          <w:szCs w:val="22"/>
        </w:rPr>
      </w:pPr>
    </w:p>
    <w:p w14:paraId="744146E2" w14:textId="77777777" w:rsidR="00CE2C8A" w:rsidRPr="001B010E" w:rsidRDefault="00CE2C8A" w:rsidP="00CE2C8A">
      <w:pPr>
        <w:autoSpaceDE w:val="0"/>
        <w:autoSpaceDN w:val="0"/>
        <w:adjustRightInd w:val="0"/>
        <w:rPr>
          <w:rFonts w:asciiTheme="minorHAnsi" w:hAnsiTheme="minorHAnsi" w:cstheme="minorHAnsi"/>
          <w:color w:val="000000"/>
          <w:sz w:val="22"/>
          <w:szCs w:val="22"/>
        </w:rPr>
      </w:pPr>
      <w:r w:rsidRPr="001B010E">
        <w:rPr>
          <w:rFonts w:asciiTheme="minorHAnsi" w:hAnsiTheme="minorHAnsi" w:cstheme="minorHAnsi"/>
          <w:color w:val="000000"/>
          <w:sz w:val="22"/>
          <w:szCs w:val="22"/>
        </w:rPr>
        <w:t xml:space="preserve">All practitioners should be confident of the processing conditions under the Data Protection Act 2018 and the GDPR which allow them to store and share information for safeguarding purposes, including information which is sensitive and personal, and should be treated as ‘special category personal data’. </w:t>
      </w:r>
    </w:p>
    <w:p w14:paraId="0749318F" w14:textId="77777777" w:rsidR="00CE2C8A" w:rsidRPr="001B010E" w:rsidRDefault="00CE2C8A" w:rsidP="00224305">
      <w:pPr>
        <w:rPr>
          <w:rFonts w:asciiTheme="minorHAnsi" w:hAnsiTheme="minorHAnsi" w:cstheme="minorHAnsi"/>
          <w:sz w:val="22"/>
          <w:szCs w:val="22"/>
        </w:rPr>
      </w:pPr>
    </w:p>
    <w:p w14:paraId="1DFEEC54" w14:textId="77777777" w:rsidR="00224305" w:rsidRPr="001B010E" w:rsidRDefault="00224305" w:rsidP="00224305">
      <w:pPr>
        <w:rPr>
          <w:rFonts w:asciiTheme="minorHAnsi" w:hAnsiTheme="minorHAnsi" w:cstheme="minorHAnsi"/>
          <w:sz w:val="22"/>
          <w:szCs w:val="22"/>
        </w:rPr>
      </w:pPr>
      <w:r w:rsidRPr="001B010E">
        <w:rPr>
          <w:rFonts w:asciiTheme="minorHAnsi" w:hAnsiTheme="minorHAnsi" w:cstheme="minorHAnsi"/>
          <w:sz w:val="22"/>
          <w:szCs w:val="22"/>
        </w:rPr>
        <w:t>All concerns, discussions and decisions made and the reasons for those decisions should be recorded in writing. If in doubt about recording requirements staff should discuss this with the Designated Senior Person.</w:t>
      </w:r>
    </w:p>
    <w:p w14:paraId="57BD20E4" w14:textId="77777777" w:rsidR="00224305" w:rsidRPr="001B010E" w:rsidRDefault="00224305" w:rsidP="00224305">
      <w:pPr>
        <w:rPr>
          <w:rFonts w:asciiTheme="minorHAnsi" w:hAnsiTheme="minorHAnsi" w:cstheme="minorHAnsi"/>
          <w:sz w:val="22"/>
          <w:szCs w:val="22"/>
        </w:rPr>
      </w:pPr>
    </w:p>
    <w:p w14:paraId="0DA3A485" w14:textId="77777777" w:rsidR="00224305" w:rsidRPr="001B010E" w:rsidRDefault="00224305" w:rsidP="00224305">
      <w:pPr>
        <w:rPr>
          <w:rFonts w:asciiTheme="minorHAnsi" w:hAnsiTheme="minorHAnsi" w:cstheme="minorHAnsi"/>
          <w:sz w:val="22"/>
          <w:szCs w:val="22"/>
        </w:rPr>
      </w:pPr>
      <w:r w:rsidRPr="001B010E">
        <w:rPr>
          <w:rFonts w:asciiTheme="minorHAnsi" w:hAnsiTheme="minorHAnsi" w:cstheme="minorHAnsi"/>
          <w:sz w:val="22"/>
          <w:szCs w:val="22"/>
        </w:rPr>
        <w:t>When a child has made a disclosure, the member of staff/volunteer should:</w:t>
      </w:r>
    </w:p>
    <w:p w14:paraId="59EB460D" w14:textId="77777777" w:rsidR="00224305" w:rsidRPr="001B010E" w:rsidRDefault="00224305" w:rsidP="00224305">
      <w:pPr>
        <w:rPr>
          <w:rFonts w:asciiTheme="minorHAnsi" w:hAnsiTheme="minorHAnsi" w:cstheme="minorHAnsi"/>
          <w:sz w:val="22"/>
          <w:szCs w:val="22"/>
        </w:rPr>
      </w:pPr>
    </w:p>
    <w:p w14:paraId="31EB425B" w14:textId="77777777" w:rsidR="00224305" w:rsidRPr="001B010E" w:rsidRDefault="00224305" w:rsidP="00B744D2">
      <w:pPr>
        <w:pStyle w:val="NoSpacing"/>
        <w:numPr>
          <w:ilvl w:val="0"/>
          <w:numId w:val="42"/>
        </w:numPr>
        <w:rPr>
          <w:rFonts w:asciiTheme="minorHAnsi" w:hAnsiTheme="minorHAnsi" w:cstheme="minorHAnsi"/>
          <w:sz w:val="22"/>
          <w:szCs w:val="22"/>
        </w:rPr>
      </w:pPr>
      <w:r w:rsidRPr="001B010E">
        <w:rPr>
          <w:rFonts w:asciiTheme="minorHAnsi" w:hAnsiTheme="minorHAnsi" w:cstheme="minorHAnsi"/>
          <w:sz w:val="22"/>
          <w:szCs w:val="22"/>
        </w:rPr>
        <w:t>Make brief notes as soon as possible after the conversation. Use the school record of concern sheet wherever possible. (Pro-forma available on school network on All Staff – Proformas – CP Record of Concern)</w:t>
      </w:r>
    </w:p>
    <w:p w14:paraId="295D6A89" w14:textId="77777777" w:rsidR="00224305" w:rsidRPr="001B010E" w:rsidRDefault="00224305" w:rsidP="00B744D2">
      <w:pPr>
        <w:pStyle w:val="NoSpacing"/>
        <w:numPr>
          <w:ilvl w:val="0"/>
          <w:numId w:val="42"/>
        </w:numPr>
        <w:rPr>
          <w:rFonts w:asciiTheme="minorHAnsi" w:hAnsiTheme="minorHAnsi" w:cstheme="minorHAnsi"/>
          <w:sz w:val="22"/>
          <w:szCs w:val="22"/>
        </w:rPr>
      </w:pPr>
      <w:r w:rsidRPr="001B010E">
        <w:rPr>
          <w:rFonts w:asciiTheme="minorHAnsi" w:hAnsiTheme="minorHAnsi" w:cstheme="minorHAnsi"/>
          <w:sz w:val="22"/>
          <w:szCs w:val="22"/>
        </w:rPr>
        <w:t xml:space="preserve">Don’t destroy the original </w:t>
      </w:r>
      <w:r w:rsidR="00D96646" w:rsidRPr="001B010E">
        <w:rPr>
          <w:rFonts w:asciiTheme="minorHAnsi" w:hAnsiTheme="minorHAnsi" w:cstheme="minorHAnsi"/>
          <w:sz w:val="22"/>
          <w:szCs w:val="22"/>
        </w:rPr>
        <w:t>records</w:t>
      </w:r>
      <w:r w:rsidRPr="001B010E">
        <w:rPr>
          <w:rFonts w:asciiTheme="minorHAnsi" w:hAnsiTheme="minorHAnsi" w:cstheme="minorHAnsi"/>
          <w:sz w:val="22"/>
          <w:szCs w:val="22"/>
        </w:rPr>
        <w:t xml:space="preserve"> in case they are needed by a court</w:t>
      </w:r>
    </w:p>
    <w:p w14:paraId="7FCCDC90" w14:textId="77777777" w:rsidR="00224305" w:rsidRPr="001B010E" w:rsidRDefault="00224305" w:rsidP="00B744D2">
      <w:pPr>
        <w:pStyle w:val="NoSpacing"/>
        <w:numPr>
          <w:ilvl w:val="0"/>
          <w:numId w:val="42"/>
        </w:numPr>
        <w:rPr>
          <w:rFonts w:asciiTheme="minorHAnsi" w:hAnsiTheme="minorHAnsi" w:cstheme="minorHAnsi"/>
          <w:sz w:val="22"/>
          <w:szCs w:val="22"/>
        </w:rPr>
      </w:pPr>
      <w:r w:rsidRPr="001B010E">
        <w:rPr>
          <w:rFonts w:asciiTheme="minorHAnsi" w:hAnsiTheme="minorHAnsi" w:cstheme="minorHAnsi"/>
          <w:sz w:val="22"/>
          <w:szCs w:val="22"/>
        </w:rPr>
        <w:t>Record the date, time, place and any noticeable non-verbal behaviour and the words used by the child</w:t>
      </w:r>
    </w:p>
    <w:p w14:paraId="7136757F" w14:textId="77777777" w:rsidR="00224305" w:rsidRPr="001B010E" w:rsidRDefault="00224305" w:rsidP="00B744D2">
      <w:pPr>
        <w:pStyle w:val="NoSpacing"/>
        <w:numPr>
          <w:ilvl w:val="0"/>
          <w:numId w:val="42"/>
        </w:numPr>
        <w:rPr>
          <w:rFonts w:asciiTheme="minorHAnsi" w:hAnsiTheme="minorHAnsi" w:cstheme="minorHAnsi"/>
          <w:sz w:val="22"/>
          <w:szCs w:val="22"/>
        </w:rPr>
      </w:pPr>
      <w:r w:rsidRPr="001B010E">
        <w:rPr>
          <w:rFonts w:asciiTheme="minorHAnsi" w:hAnsiTheme="minorHAnsi" w:cstheme="minorHAnsi"/>
          <w:sz w:val="22"/>
          <w:szCs w:val="22"/>
        </w:rPr>
        <w:lastRenderedPageBreak/>
        <w:t>Draw a diagram to indicate the position of any injury</w:t>
      </w:r>
      <w:r w:rsidR="00517918" w:rsidRPr="001B010E">
        <w:rPr>
          <w:rFonts w:asciiTheme="minorHAnsi" w:hAnsiTheme="minorHAnsi" w:cstheme="minorHAnsi"/>
          <w:sz w:val="22"/>
          <w:szCs w:val="22"/>
        </w:rPr>
        <w:t xml:space="preserve"> (use the body map on Hertfordshire Grid for Learning).</w:t>
      </w:r>
    </w:p>
    <w:p w14:paraId="51468CA3" w14:textId="77777777" w:rsidR="00224305" w:rsidRPr="001B010E" w:rsidRDefault="00224305" w:rsidP="00B744D2">
      <w:pPr>
        <w:pStyle w:val="NoSpacing"/>
        <w:numPr>
          <w:ilvl w:val="0"/>
          <w:numId w:val="42"/>
        </w:numPr>
        <w:rPr>
          <w:rFonts w:asciiTheme="minorHAnsi" w:hAnsiTheme="minorHAnsi" w:cstheme="minorHAnsi"/>
          <w:sz w:val="22"/>
          <w:szCs w:val="22"/>
        </w:rPr>
      </w:pPr>
      <w:r w:rsidRPr="001B010E">
        <w:rPr>
          <w:rFonts w:asciiTheme="minorHAnsi" w:hAnsiTheme="minorHAnsi" w:cstheme="minorHAnsi"/>
          <w:sz w:val="22"/>
          <w:szCs w:val="22"/>
        </w:rPr>
        <w:t>Record statements and observations rather than interpretations or assumptions</w:t>
      </w:r>
    </w:p>
    <w:p w14:paraId="53BF248C" w14:textId="77777777" w:rsidR="00B744D2" w:rsidRPr="001B010E" w:rsidRDefault="00B744D2" w:rsidP="00B744D2">
      <w:pPr>
        <w:pStyle w:val="NoSpacing"/>
        <w:rPr>
          <w:rFonts w:asciiTheme="minorHAnsi" w:hAnsiTheme="minorHAnsi" w:cstheme="minorHAnsi"/>
          <w:sz w:val="22"/>
          <w:szCs w:val="22"/>
        </w:rPr>
      </w:pPr>
    </w:p>
    <w:p w14:paraId="1A8E1AAA" w14:textId="77777777" w:rsidR="00224305" w:rsidRPr="001B010E" w:rsidRDefault="00224305" w:rsidP="00224305">
      <w:pPr>
        <w:rPr>
          <w:rFonts w:asciiTheme="minorHAnsi" w:hAnsiTheme="minorHAnsi" w:cstheme="minorHAnsi"/>
          <w:sz w:val="22"/>
          <w:szCs w:val="22"/>
        </w:rPr>
      </w:pPr>
      <w:r w:rsidRPr="001B010E">
        <w:rPr>
          <w:rFonts w:asciiTheme="minorHAnsi" w:hAnsiTheme="minorHAnsi" w:cstheme="minorHAnsi"/>
          <w:sz w:val="22"/>
          <w:szCs w:val="22"/>
        </w:rPr>
        <w:t>All records need to be given to the Designated Senior Person promptly. No copies should be retained by the member of staff or volunteer.</w:t>
      </w:r>
    </w:p>
    <w:p w14:paraId="58A1B03E" w14:textId="77777777" w:rsidR="00224305" w:rsidRPr="001B010E" w:rsidRDefault="00224305" w:rsidP="00224305">
      <w:pPr>
        <w:rPr>
          <w:rFonts w:asciiTheme="minorHAnsi" w:hAnsiTheme="minorHAnsi" w:cstheme="minorHAnsi"/>
          <w:sz w:val="22"/>
          <w:szCs w:val="22"/>
        </w:rPr>
      </w:pPr>
    </w:p>
    <w:p w14:paraId="4DF3151C" w14:textId="77777777" w:rsidR="00224305" w:rsidRPr="001B010E" w:rsidRDefault="00224305" w:rsidP="00224305">
      <w:pPr>
        <w:rPr>
          <w:rFonts w:asciiTheme="minorHAnsi" w:hAnsiTheme="minorHAnsi" w:cstheme="minorHAnsi"/>
          <w:sz w:val="22"/>
          <w:szCs w:val="22"/>
        </w:rPr>
      </w:pPr>
      <w:r w:rsidRPr="001B010E">
        <w:rPr>
          <w:rFonts w:asciiTheme="minorHAnsi" w:hAnsiTheme="minorHAnsi" w:cstheme="minorHAnsi"/>
          <w:sz w:val="22"/>
          <w:szCs w:val="22"/>
        </w:rPr>
        <w:t>The Designated Senior Person will ensure that all safeguarding records are managed in accordance with the Education (Pupil Information) (England) Regulations 2005.</w:t>
      </w:r>
    </w:p>
    <w:p w14:paraId="017DC42B" w14:textId="77777777" w:rsidR="00F838D6" w:rsidRPr="001B010E" w:rsidRDefault="00F838D6" w:rsidP="004930BD">
      <w:pPr>
        <w:rPr>
          <w:rFonts w:asciiTheme="minorHAnsi" w:hAnsiTheme="minorHAnsi" w:cstheme="minorHAnsi"/>
          <w:b/>
          <w:sz w:val="22"/>
          <w:szCs w:val="22"/>
        </w:rPr>
      </w:pPr>
    </w:p>
    <w:p w14:paraId="50DB55CD" w14:textId="77777777" w:rsidR="00F838D6" w:rsidRPr="001B010E" w:rsidRDefault="00F838D6" w:rsidP="00F838D6">
      <w:pPr>
        <w:rPr>
          <w:rFonts w:asciiTheme="minorHAnsi" w:hAnsiTheme="minorHAnsi" w:cstheme="minorHAnsi"/>
          <w:b/>
          <w:sz w:val="22"/>
          <w:szCs w:val="22"/>
        </w:rPr>
      </w:pPr>
      <w:r w:rsidRPr="001B010E">
        <w:rPr>
          <w:rFonts w:asciiTheme="minorHAnsi" w:hAnsiTheme="minorHAnsi" w:cstheme="minorHAnsi"/>
          <w:b/>
          <w:sz w:val="22"/>
          <w:szCs w:val="22"/>
        </w:rPr>
        <w:t>8. CONFIDENTIALITY</w:t>
      </w:r>
    </w:p>
    <w:p w14:paraId="09776B73" w14:textId="77777777" w:rsidR="00517918" w:rsidRPr="001B010E" w:rsidRDefault="00517918" w:rsidP="00F838D6">
      <w:pPr>
        <w:rPr>
          <w:rFonts w:asciiTheme="minorHAnsi" w:hAnsiTheme="minorHAnsi" w:cstheme="minorHAnsi"/>
          <w:b/>
          <w:sz w:val="22"/>
          <w:szCs w:val="22"/>
        </w:rPr>
      </w:pPr>
    </w:p>
    <w:p w14:paraId="4561CEC7" w14:textId="77777777" w:rsidR="00F838D6" w:rsidRPr="001B010E" w:rsidRDefault="00F838D6" w:rsidP="00F838D6">
      <w:pPr>
        <w:rPr>
          <w:rFonts w:asciiTheme="minorHAnsi" w:hAnsiTheme="minorHAnsi" w:cstheme="minorHAnsi"/>
          <w:sz w:val="22"/>
          <w:szCs w:val="22"/>
        </w:rPr>
      </w:pPr>
      <w:r w:rsidRPr="001B010E">
        <w:rPr>
          <w:rFonts w:asciiTheme="minorHAnsi" w:hAnsiTheme="minorHAnsi" w:cstheme="minorHAnsi"/>
          <w:sz w:val="22"/>
          <w:szCs w:val="22"/>
        </w:rPr>
        <w:t xml:space="preserve">Safeguarding children raises issues of confidentiality that must be clearly understood by all staff/volunteers in schools. </w:t>
      </w:r>
    </w:p>
    <w:p w14:paraId="54468461" w14:textId="77777777" w:rsidR="00F838D6" w:rsidRPr="001B010E" w:rsidRDefault="00F838D6" w:rsidP="00F838D6">
      <w:pPr>
        <w:rPr>
          <w:rFonts w:asciiTheme="minorHAnsi" w:hAnsiTheme="minorHAnsi" w:cstheme="minorHAnsi"/>
          <w:sz w:val="22"/>
          <w:szCs w:val="22"/>
        </w:rPr>
      </w:pPr>
    </w:p>
    <w:p w14:paraId="30516025" w14:textId="77777777" w:rsidR="00F838D6" w:rsidRPr="001B010E" w:rsidRDefault="00F838D6" w:rsidP="00B744D2">
      <w:pPr>
        <w:pStyle w:val="NoSpacing"/>
        <w:numPr>
          <w:ilvl w:val="0"/>
          <w:numId w:val="43"/>
        </w:numPr>
        <w:rPr>
          <w:rFonts w:asciiTheme="minorHAnsi" w:hAnsiTheme="minorHAnsi" w:cstheme="minorHAnsi"/>
          <w:sz w:val="22"/>
          <w:szCs w:val="22"/>
        </w:rPr>
      </w:pPr>
      <w:r w:rsidRPr="001B010E">
        <w:rPr>
          <w:rFonts w:asciiTheme="minorHAnsi" w:hAnsiTheme="minorHAnsi" w:cstheme="minorHAnsi"/>
          <w:sz w:val="22"/>
          <w:szCs w:val="22"/>
        </w:rPr>
        <w:t xml:space="preserve">All staff in schools, both teaching and non-teaching staff, have a responsibility to share relevant information about the protection of children with other professionals, particularly the investigative agencies (Children’s Services: Safeguarding and Specialist Services and the Police). </w:t>
      </w:r>
    </w:p>
    <w:p w14:paraId="3CE23C4A" w14:textId="77777777" w:rsidR="00F838D6" w:rsidRPr="001B010E" w:rsidRDefault="00F838D6" w:rsidP="00B744D2">
      <w:pPr>
        <w:pStyle w:val="NoSpacing"/>
        <w:numPr>
          <w:ilvl w:val="0"/>
          <w:numId w:val="43"/>
        </w:numPr>
        <w:rPr>
          <w:rFonts w:asciiTheme="minorHAnsi" w:hAnsiTheme="minorHAnsi" w:cstheme="minorHAnsi"/>
          <w:color w:val="000000"/>
          <w:sz w:val="22"/>
          <w:szCs w:val="22"/>
          <w:lang w:eastAsia="en-GB"/>
        </w:rPr>
      </w:pPr>
      <w:r w:rsidRPr="001B010E">
        <w:rPr>
          <w:rFonts w:asciiTheme="minorHAnsi" w:hAnsiTheme="minorHAnsi" w:cstheme="minorHAnsi"/>
          <w:sz w:val="22"/>
          <w:szCs w:val="22"/>
        </w:rPr>
        <w:t xml:space="preserve">If a child confides in a member of staff/volunteer and requests that the information is kept secret, it is important that the member of staff/volunteer tell the child in a manner appropriate to the child’s age/stage of development that </w:t>
      </w:r>
      <w:r w:rsidRPr="001B010E">
        <w:rPr>
          <w:rFonts w:asciiTheme="minorHAnsi" w:hAnsiTheme="minorHAnsi" w:cstheme="minorHAnsi"/>
          <w:color w:val="231F20"/>
          <w:sz w:val="22"/>
          <w:szCs w:val="22"/>
          <w:lang w:eastAsia="en-GB"/>
        </w:rPr>
        <w:t>they cannot promise complete confidentiality – instead they must explain that they may need to pass information to other professionals to help keep t</w:t>
      </w:r>
      <w:r w:rsidR="00D96646" w:rsidRPr="001B010E">
        <w:rPr>
          <w:rFonts w:asciiTheme="minorHAnsi" w:hAnsiTheme="minorHAnsi" w:cstheme="minorHAnsi"/>
          <w:color w:val="231F20"/>
          <w:sz w:val="22"/>
          <w:szCs w:val="22"/>
          <w:lang w:eastAsia="en-GB"/>
        </w:rPr>
        <w:t>he child or other children safe. This will ultimately be in the best interests of the child.</w:t>
      </w:r>
    </w:p>
    <w:p w14:paraId="4E2FBC59" w14:textId="77777777" w:rsidR="00F838D6" w:rsidRPr="001B010E" w:rsidRDefault="00F838D6" w:rsidP="00B744D2">
      <w:pPr>
        <w:pStyle w:val="NoSpacing"/>
        <w:numPr>
          <w:ilvl w:val="0"/>
          <w:numId w:val="43"/>
        </w:numPr>
        <w:rPr>
          <w:rFonts w:asciiTheme="minorHAnsi" w:hAnsiTheme="minorHAnsi" w:cstheme="minorHAnsi"/>
          <w:sz w:val="22"/>
          <w:szCs w:val="22"/>
        </w:rPr>
      </w:pPr>
      <w:r w:rsidRPr="001B010E">
        <w:rPr>
          <w:rFonts w:asciiTheme="minorHAnsi" w:hAnsiTheme="minorHAnsi" w:cstheme="minorHAnsi"/>
          <w:sz w:val="22"/>
          <w:szCs w:val="22"/>
        </w:rPr>
        <w:t xml:space="preserve">Staff/volunteers who receive information about children and their families in the course of their work should share that information only within appropriate professional contexts.  </w:t>
      </w:r>
    </w:p>
    <w:p w14:paraId="14D3E7C7" w14:textId="77777777" w:rsidR="00B744D2" w:rsidRPr="001B010E" w:rsidRDefault="00B744D2" w:rsidP="00B744D2">
      <w:pPr>
        <w:pStyle w:val="NoSpacing"/>
        <w:rPr>
          <w:rFonts w:asciiTheme="minorHAnsi" w:hAnsiTheme="minorHAnsi" w:cstheme="minorHAnsi"/>
          <w:sz w:val="22"/>
          <w:szCs w:val="22"/>
        </w:rPr>
      </w:pPr>
    </w:p>
    <w:p w14:paraId="18597787" w14:textId="77777777" w:rsidR="004930BD" w:rsidRPr="001B010E" w:rsidRDefault="00F838D6" w:rsidP="004930BD">
      <w:pPr>
        <w:rPr>
          <w:rFonts w:asciiTheme="minorHAnsi" w:hAnsiTheme="minorHAnsi" w:cstheme="minorHAnsi"/>
          <w:b/>
          <w:sz w:val="22"/>
          <w:szCs w:val="22"/>
        </w:rPr>
      </w:pPr>
      <w:r w:rsidRPr="001B010E">
        <w:rPr>
          <w:rFonts w:asciiTheme="minorHAnsi" w:hAnsiTheme="minorHAnsi" w:cstheme="minorHAnsi"/>
          <w:b/>
          <w:sz w:val="22"/>
          <w:szCs w:val="22"/>
        </w:rPr>
        <w:t>9</w:t>
      </w:r>
      <w:r w:rsidR="00723B84" w:rsidRPr="001B010E">
        <w:rPr>
          <w:rFonts w:asciiTheme="minorHAnsi" w:hAnsiTheme="minorHAnsi" w:cstheme="minorHAnsi"/>
          <w:b/>
          <w:sz w:val="22"/>
          <w:szCs w:val="22"/>
        </w:rPr>
        <w:t xml:space="preserve">.   </w:t>
      </w:r>
      <w:r w:rsidR="00517918" w:rsidRPr="001B010E">
        <w:rPr>
          <w:rFonts w:asciiTheme="minorHAnsi" w:hAnsiTheme="minorHAnsi" w:cstheme="minorHAnsi"/>
          <w:b/>
          <w:sz w:val="22"/>
          <w:szCs w:val="22"/>
        </w:rPr>
        <w:t>SCHOOL PROCEDURES</w:t>
      </w:r>
    </w:p>
    <w:p w14:paraId="3B4B3DAD" w14:textId="77777777" w:rsidR="00F838D6" w:rsidRPr="001B010E" w:rsidRDefault="00F838D6" w:rsidP="004930BD">
      <w:pPr>
        <w:rPr>
          <w:rFonts w:asciiTheme="minorHAnsi" w:hAnsiTheme="minorHAnsi" w:cstheme="minorHAnsi"/>
          <w:b/>
          <w:sz w:val="22"/>
          <w:szCs w:val="22"/>
        </w:rPr>
      </w:pPr>
    </w:p>
    <w:p w14:paraId="5089E233" w14:textId="77777777" w:rsidR="00F838D6" w:rsidRPr="001B010E" w:rsidRDefault="00336D8F" w:rsidP="004930BD">
      <w:pPr>
        <w:rPr>
          <w:rFonts w:asciiTheme="minorHAnsi" w:hAnsiTheme="minorHAnsi" w:cstheme="minorHAnsi"/>
          <w:i/>
          <w:sz w:val="22"/>
          <w:szCs w:val="22"/>
        </w:rPr>
      </w:pPr>
      <w:r w:rsidRPr="001B010E">
        <w:rPr>
          <w:rFonts w:asciiTheme="minorHAnsi" w:hAnsiTheme="minorHAnsi" w:cstheme="minorHAnsi"/>
          <w:i/>
          <w:sz w:val="22"/>
          <w:szCs w:val="22"/>
        </w:rPr>
        <w:t>Please see Appendix 6</w:t>
      </w:r>
      <w:r w:rsidR="00F838D6" w:rsidRPr="001B010E">
        <w:rPr>
          <w:rFonts w:asciiTheme="minorHAnsi" w:hAnsiTheme="minorHAnsi" w:cstheme="minorHAnsi"/>
          <w:i/>
          <w:sz w:val="22"/>
          <w:szCs w:val="22"/>
        </w:rPr>
        <w:t>: What to do if you are worried a child is be</w:t>
      </w:r>
      <w:r w:rsidR="00E4099D" w:rsidRPr="001B010E">
        <w:rPr>
          <w:rFonts w:asciiTheme="minorHAnsi" w:hAnsiTheme="minorHAnsi" w:cstheme="minorHAnsi"/>
          <w:i/>
          <w:sz w:val="22"/>
          <w:szCs w:val="22"/>
        </w:rPr>
        <w:t>ing abused</w:t>
      </w:r>
      <w:r w:rsidR="00F838D6" w:rsidRPr="001B010E">
        <w:rPr>
          <w:rFonts w:asciiTheme="minorHAnsi" w:hAnsiTheme="minorHAnsi" w:cstheme="minorHAnsi"/>
          <w:i/>
          <w:sz w:val="22"/>
          <w:szCs w:val="22"/>
        </w:rPr>
        <w:t>: flowchart.</w:t>
      </w:r>
    </w:p>
    <w:p w14:paraId="54B79BE3" w14:textId="77777777" w:rsidR="00F838D6" w:rsidRPr="001B010E" w:rsidRDefault="00F838D6" w:rsidP="004930BD">
      <w:pPr>
        <w:rPr>
          <w:rFonts w:asciiTheme="minorHAnsi" w:hAnsiTheme="minorHAnsi" w:cstheme="minorHAnsi"/>
          <w:b/>
          <w:sz w:val="22"/>
          <w:szCs w:val="22"/>
        </w:rPr>
      </w:pPr>
    </w:p>
    <w:p w14:paraId="22E439BE" w14:textId="77777777" w:rsidR="004930BD" w:rsidRPr="001B010E" w:rsidRDefault="004930BD" w:rsidP="004930BD">
      <w:pPr>
        <w:spacing w:after="120"/>
        <w:rPr>
          <w:rFonts w:asciiTheme="minorHAnsi" w:hAnsiTheme="minorHAnsi" w:cstheme="minorHAnsi"/>
          <w:sz w:val="22"/>
          <w:szCs w:val="22"/>
        </w:rPr>
      </w:pPr>
      <w:r w:rsidRPr="001B010E">
        <w:rPr>
          <w:rFonts w:asciiTheme="minorHAnsi" w:hAnsiTheme="minorHAnsi" w:cstheme="minorHAnsi"/>
          <w:sz w:val="22"/>
          <w:szCs w:val="22"/>
        </w:rPr>
        <w:t xml:space="preserve">If any member of staff is concerned about a </w:t>
      </w:r>
      <w:r w:rsidR="006C1EB4" w:rsidRPr="001B010E">
        <w:rPr>
          <w:rFonts w:asciiTheme="minorHAnsi" w:hAnsiTheme="minorHAnsi" w:cstheme="minorHAnsi"/>
          <w:sz w:val="22"/>
          <w:szCs w:val="22"/>
        </w:rPr>
        <w:t>child,</w:t>
      </w:r>
      <w:r w:rsidRPr="001B010E">
        <w:rPr>
          <w:rFonts w:asciiTheme="minorHAnsi" w:hAnsiTheme="minorHAnsi" w:cstheme="minorHAnsi"/>
          <w:sz w:val="22"/>
          <w:szCs w:val="22"/>
        </w:rPr>
        <w:t xml:space="preserve"> he or she must inform the Designated </w:t>
      </w:r>
      <w:r w:rsidR="00CE2C8A" w:rsidRPr="001B010E">
        <w:rPr>
          <w:rFonts w:asciiTheme="minorHAnsi" w:hAnsiTheme="minorHAnsi" w:cstheme="minorHAnsi"/>
          <w:sz w:val="22"/>
          <w:szCs w:val="22"/>
        </w:rPr>
        <w:t xml:space="preserve">Safeguarding Lead </w:t>
      </w:r>
      <w:r w:rsidRPr="001B010E">
        <w:rPr>
          <w:rFonts w:asciiTheme="minorHAnsi" w:hAnsiTheme="minorHAnsi" w:cstheme="minorHAnsi"/>
          <w:sz w:val="22"/>
          <w:szCs w:val="22"/>
        </w:rPr>
        <w:t>without delay.</w:t>
      </w:r>
      <w:r w:rsidR="00A37887" w:rsidRPr="001B010E">
        <w:rPr>
          <w:rFonts w:asciiTheme="minorHAnsi" w:hAnsiTheme="minorHAnsi" w:cstheme="minorHAnsi"/>
          <w:sz w:val="22"/>
          <w:szCs w:val="22"/>
        </w:rPr>
        <w:t xml:space="preserve">  (In addition to the procedures outlined in this policy, staff have access to a summarised set of procedures in the staff manual and to a quick reference </w:t>
      </w:r>
      <w:r w:rsidR="00CE2C8A" w:rsidRPr="001B010E">
        <w:rPr>
          <w:rFonts w:asciiTheme="minorHAnsi" w:hAnsiTheme="minorHAnsi" w:cstheme="minorHAnsi"/>
          <w:sz w:val="22"/>
          <w:szCs w:val="22"/>
        </w:rPr>
        <w:t>chart, which</w:t>
      </w:r>
      <w:r w:rsidR="00A37887" w:rsidRPr="001B010E">
        <w:rPr>
          <w:rFonts w:asciiTheme="minorHAnsi" w:hAnsiTheme="minorHAnsi" w:cstheme="minorHAnsi"/>
          <w:sz w:val="22"/>
          <w:szCs w:val="22"/>
        </w:rPr>
        <w:t xml:space="preserve"> is displayed in every classroom and is made available to all </w:t>
      </w:r>
      <w:r w:rsidR="00FB61BE" w:rsidRPr="001B010E">
        <w:rPr>
          <w:rFonts w:asciiTheme="minorHAnsi" w:hAnsiTheme="minorHAnsi" w:cstheme="minorHAnsi"/>
          <w:sz w:val="22"/>
          <w:szCs w:val="22"/>
        </w:rPr>
        <w:t>adults working in the school.)</w:t>
      </w:r>
    </w:p>
    <w:p w14:paraId="2888058B" w14:textId="77777777" w:rsidR="004930BD" w:rsidRPr="001B010E" w:rsidRDefault="004930BD" w:rsidP="004930BD">
      <w:pPr>
        <w:spacing w:after="120"/>
        <w:rPr>
          <w:rFonts w:asciiTheme="minorHAnsi" w:hAnsiTheme="minorHAnsi" w:cstheme="minorHAnsi"/>
          <w:sz w:val="22"/>
          <w:szCs w:val="22"/>
        </w:rPr>
      </w:pPr>
      <w:r w:rsidRPr="001B010E">
        <w:rPr>
          <w:rFonts w:asciiTheme="minorHAnsi" w:hAnsiTheme="minorHAnsi" w:cstheme="minorHAnsi"/>
          <w:sz w:val="22"/>
          <w:szCs w:val="22"/>
        </w:rPr>
        <w:t xml:space="preserve">The Designated </w:t>
      </w:r>
      <w:r w:rsidR="00CE2C8A" w:rsidRPr="001B010E">
        <w:rPr>
          <w:rFonts w:asciiTheme="minorHAnsi" w:hAnsiTheme="minorHAnsi" w:cstheme="minorHAnsi"/>
          <w:sz w:val="22"/>
          <w:szCs w:val="22"/>
        </w:rPr>
        <w:t>Safeguarding Lead</w:t>
      </w:r>
      <w:r w:rsidRPr="001B010E">
        <w:rPr>
          <w:rFonts w:asciiTheme="minorHAnsi" w:hAnsiTheme="minorHAnsi" w:cstheme="minorHAnsi"/>
          <w:sz w:val="22"/>
          <w:szCs w:val="22"/>
        </w:rPr>
        <w:t xml:space="preserve"> will decide whether the concerns should be referred to Children’s Services: Safeguarding and Specialist Services.  If it is decided to make a referral to Children’s Services: Safeguarding and Specialist Services this will be discussed with the parents, unless to do so would place the child at further risk of harm.</w:t>
      </w:r>
    </w:p>
    <w:p w14:paraId="05495EF8" w14:textId="77777777" w:rsidR="00F838D6" w:rsidRPr="001B010E" w:rsidRDefault="00F838D6" w:rsidP="00F838D6">
      <w:pPr>
        <w:spacing w:after="120"/>
        <w:rPr>
          <w:rFonts w:asciiTheme="minorHAnsi" w:hAnsiTheme="minorHAnsi" w:cstheme="minorHAnsi"/>
          <w:sz w:val="22"/>
          <w:szCs w:val="22"/>
        </w:rPr>
      </w:pPr>
      <w:r w:rsidRPr="001B010E">
        <w:rPr>
          <w:rFonts w:asciiTheme="minorHAnsi" w:hAnsiTheme="minorHAnsi" w:cstheme="minorHAnsi"/>
          <w:sz w:val="22"/>
          <w:szCs w:val="22"/>
        </w:rPr>
        <w:t>While it is the DS</w:t>
      </w:r>
      <w:r w:rsidR="00CE2C8A" w:rsidRPr="001B010E">
        <w:rPr>
          <w:rFonts w:asciiTheme="minorHAnsi" w:hAnsiTheme="minorHAnsi" w:cstheme="minorHAnsi"/>
          <w:sz w:val="22"/>
          <w:szCs w:val="22"/>
        </w:rPr>
        <w:t>L</w:t>
      </w:r>
      <w:r w:rsidRPr="001B010E">
        <w:rPr>
          <w:rFonts w:asciiTheme="minorHAnsi" w:hAnsiTheme="minorHAnsi" w:cstheme="minorHAnsi"/>
          <w:sz w:val="22"/>
          <w:szCs w:val="22"/>
        </w:rPr>
        <w:t xml:space="preserve">s role to make referrals, any staff member can make a referral to Children’s Services. If a child is in immediate danger or is at risk of harm (e.g. concern that a family might have plans to carry out FGM), a referral should be made to </w:t>
      </w:r>
      <w:r w:rsidR="00F11E5D" w:rsidRPr="001B010E">
        <w:rPr>
          <w:rFonts w:asciiTheme="minorHAnsi" w:hAnsiTheme="minorHAnsi" w:cstheme="minorHAnsi"/>
          <w:sz w:val="22"/>
          <w:szCs w:val="22"/>
        </w:rPr>
        <w:t xml:space="preserve">Hertfordshire </w:t>
      </w:r>
      <w:r w:rsidRPr="001B010E">
        <w:rPr>
          <w:rFonts w:asciiTheme="minorHAnsi" w:hAnsiTheme="minorHAnsi" w:cstheme="minorHAnsi"/>
          <w:sz w:val="22"/>
          <w:szCs w:val="22"/>
        </w:rPr>
        <w:t>Children’s Services</w:t>
      </w:r>
      <w:r w:rsidR="00F11E5D" w:rsidRPr="001B010E">
        <w:rPr>
          <w:rFonts w:asciiTheme="minorHAnsi" w:hAnsiTheme="minorHAnsi" w:cstheme="minorHAnsi"/>
          <w:sz w:val="22"/>
          <w:szCs w:val="22"/>
        </w:rPr>
        <w:t xml:space="preserve"> (on 0300 123 4043, including out of hours)</w:t>
      </w:r>
      <w:r w:rsidRPr="001B010E">
        <w:rPr>
          <w:rFonts w:asciiTheme="minorHAnsi" w:hAnsiTheme="minorHAnsi" w:cstheme="minorHAnsi"/>
          <w:sz w:val="22"/>
          <w:szCs w:val="22"/>
        </w:rPr>
        <w:t xml:space="preserve"> and/or the Police immediately. Where referrals are not made by the DS</w:t>
      </w:r>
      <w:r w:rsidR="00CE2C8A" w:rsidRPr="001B010E">
        <w:rPr>
          <w:rFonts w:asciiTheme="minorHAnsi" w:hAnsiTheme="minorHAnsi" w:cstheme="minorHAnsi"/>
          <w:sz w:val="22"/>
          <w:szCs w:val="22"/>
        </w:rPr>
        <w:t>L</w:t>
      </w:r>
      <w:r w:rsidRPr="001B010E">
        <w:rPr>
          <w:rFonts w:asciiTheme="minorHAnsi" w:hAnsiTheme="minorHAnsi" w:cstheme="minorHAnsi"/>
          <w:sz w:val="22"/>
          <w:szCs w:val="22"/>
        </w:rPr>
        <w:t>, the DS</w:t>
      </w:r>
      <w:r w:rsidR="00CE2C8A" w:rsidRPr="001B010E">
        <w:rPr>
          <w:rFonts w:asciiTheme="minorHAnsi" w:hAnsiTheme="minorHAnsi" w:cstheme="minorHAnsi"/>
          <w:sz w:val="22"/>
          <w:szCs w:val="22"/>
        </w:rPr>
        <w:t>L</w:t>
      </w:r>
      <w:r w:rsidRPr="001B010E">
        <w:rPr>
          <w:rFonts w:asciiTheme="minorHAnsi" w:hAnsiTheme="minorHAnsi" w:cstheme="minorHAnsi"/>
          <w:sz w:val="22"/>
          <w:szCs w:val="22"/>
        </w:rPr>
        <w:t xml:space="preserve"> should be informed as soon as possible.</w:t>
      </w:r>
    </w:p>
    <w:p w14:paraId="6ACD0FC8" w14:textId="233734F7" w:rsidR="00F838D6" w:rsidRPr="001B010E" w:rsidRDefault="00F838D6" w:rsidP="004930BD">
      <w:pPr>
        <w:spacing w:after="120"/>
        <w:rPr>
          <w:rFonts w:asciiTheme="minorHAnsi" w:hAnsiTheme="minorHAnsi" w:cstheme="minorHAnsi"/>
          <w:sz w:val="22"/>
          <w:szCs w:val="22"/>
        </w:rPr>
      </w:pPr>
      <w:r w:rsidRPr="001B010E">
        <w:rPr>
          <w:rFonts w:asciiTheme="minorHAnsi" w:hAnsiTheme="minorHAnsi" w:cstheme="minorHAnsi"/>
          <w:sz w:val="22"/>
          <w:szCs w:val="22"/>
        </w:rPr>
        <w:t xml:space="preserve">If a </w:t>
      </w:r>
      <w:r w:rsidRPr="001B010E">
        <w:rPr>
          <w:rFonts w:asciiTheme="minorHAnsi" w:hAnsiTheme="minorHAnsi" w:cstheme="minorHAnsi"/>
          <w:b/>
          <w:sz w:val="22"/>
          <w:szCs w:val="22"/>
        </w:rPr>
        <w:t>teacher</w:t>
      </w:r>
      <w:r w:rsidRPr="001B010E">
        <w:rPr>
          <w:rFonts w:asciiTheme="minorHAnsi" w:hAnsiTheme="minorHAnsi" w:cstheme="minorHAnsi"/>
          <w:sz w:val="22"/>
          <w:szCs w:val="22"/>
        </w:rPr>
        <w:t xml:space="preserve"> (persons employed or engaged to carry out teaching work at schools and other institutions in England), in the course of their work in the profession, discovers that an act of Female Genital Mutilation (FGM) appears to have been carried out on a girl under the age of 18 the </w:t>
      </w:r>
      <w:r w:rsidRPr="001B010E">
        <w:rPr>
          <w:rFonts w:asciiTheme="minorHAnsi" w:hAnsiTheme="minorHAnsi" w:cstheme="minorHAnsi"/>
          <w:b/>
          <w:sz w:val="22"/>
          <w:szCs w:val="22"/>
        </w:rPr>
        <w:t>teacher</w:t>
      </w:r>
      <w:r w:rsidRPr="001B010E">
        <w:rPr>
          <w:rFonts w:asciiTheme="minorHAnsi" w:hAnsiTheme="minorHAnsi" w:cstheme="minorHAnsi"/>
          <w:sz w:val="22"/>
          <w:szCs w:val="22"/>
        </w:rPr>
        <w:t xml:space="preserve"> must report this to the police. </w:t>
      </w:r>
      <w:r w:rsidRPr="001B010E">
        <w:rPr>
          <w:rFonts w:asciiTheme="minorHAnsi" w:hAnsiTheme="minorHAnsi" w:cstheme="minorHAnsi"/>
          <w:b/>
          <w:sz w:val="22"/>
          <w:szCs w:val="22"/>
          <w:u w:val="single"/>
        </w:rPr>
        <w:t>This is a mandatory reporting duty.</w:t>
      </w:r>
      <w:r w:rsidRPr="001B010E">
        <w:rPr>
          <w:rFonts w:asciiTheme="minorHAnsi" w:hAnsiTheme="minorHAnsi" w:cstheme="minorHAnsi"/>
          <w:sz w:val="22"/>
          <w:szCs w:val="22"/>
        </w:rPr>
        <w:t xml:space="preserve"> See Appendix </w:t>
      </w:r>
      <w:r w:rsidR="004E56C2" w:rsidRPr="001B010E">
        <w:rPr>
          <w:rFonts w:asciiTheme="minorHAnsi" w:hAnsiTheme="minorHAnsi" w:cstheme="minorHAnsi"/>
          <w:sz w:val="22"/>
          <w:szCs w:val="22"/>
        </w:rPr>
        <w:t>2</w:t>
      </w:r>
      <w:r w:rsidRPr="001B010E">
        <w:rPr>
          <w:rFonts w:asciiTheme="minorHAnsi" w:hAnsiTheme="minorHAnsi" w:cstheme="minorHAnsi"/>
          <w:sz w:val="22"/>
          <w:szCs w:val="22"/>
        </w:rPr>
        <w:t>- Keeping Children Safe in Education (DfE 20</w:t>
      </w:r>
      <w:r w:rsidR="00ED3912" w:rsidRPr="001B010E">
        <w:rPr>
          <w:rFonts w:asciiTheme="minorHAnsi" w:hAnsiTheme="minorHAnsi" w:cstheme="minorHAnsi"/>
          <w:sz w:val="22"/>
          <w:szCs w:val="22"/>
        </w:rPr>
        <w:t>2</w:t>
      </w:r>
      <w:r w:rsidR="00D20161" w:rsidRPr="001B010E">
        <w:rPr>
          <w:rFonts w:asciiTheme="minorHAnsi" w:hAnsiTheme="minorHAnsi" w:cstheme="minorHAnsi"/>
          <w:sz w:val="22"/>
          <w:szCs w:val="22"/>
        </w:rPr>
        <w:t>3</w:t>
      </w:r>
      <w:r w:rsidRPr="001B010E">
        <w:rPr>
          <w:rFonts w:asciiTheme="minorHAnsi" w:hAnsiTheme="minorHAnsi" w:cstheme="minorHAnsi"/>
          <w:sz w:val="22"/>
          <w:szCs w:val="22"/>
        </w:rPr>
        <w:t xml:space="preserve">): Annex A for further </w:t>
      </w:r>
      <w:r w:rsidR="00CE2C8A" w:rsidRPr="001B010E">
        <w:rPr>
          <w:rFonts w:asciiTheme="minorHAnsi" w:hAnsiTheme="minorHAnsi" w:cstheme="minorHAnsi"/>
          <w:sz w:val="22"/>
          <w:szCs w:val="22"/>
        </w:rPr>
        <w:t>information</w:t>
      </w:r>
      <w:r w:rsidRPr="001B010E">
        <w:rPr>
          <w:rFonts w:asciiTheme="minorHAnsi" w:hAnsiTheme="minorHAnsi" w:cstheme="minorHAnsi"/>
          <w:sz w:val="22"/>
          <w:szCs w:val="22"/>
        </w:rPr>
        <w:t xml:space="preserve">.  </w:t>
      </w:r>
    </w:p>
    <w:p w14:paraId="57E354A1" w14:textId="77777777" w:rsidR="004E56C2" w:rsidRPr="001B010E" w:rsidRDefault="004E56C2" w:rsidP="004E56C2">
      <w:pPr>
        <w:rPr>
          <w:rFonts w:asciiTheme="minorHAnsi" w:hAnsiTheme="minorHAnsi" w:cstheme="minorHAnsi"/>
          <w:sz w:val="22"/>
          <w:szCs w:val="22"/>
        </w:rPr>
      </w:pPr>
      <w:r w:rsidRPr="001B010E">
        <w:rPr>
          <w:rFonts w:asciiTheme="minorHAnsi" w:hAnsiTheme="minorHAnsi" w:cstheme="minorHAnsi"/>
          <w:sz w:val="22"/>
          <w:szCs w:val="22"/>
        </w:rPr>
        <w:t>If the allegations raised by the staff member are against other children, the school should follow section 4.</w:t>
      </w:r>
      <w:r w:rsidR="00EC64EB" w:rsidRPr="001B010E">
        <w:rPr>
          <w:rFonts w:asciiTheme="minorHAnsi" w:hAnsiTheme="minorHAnsi" w:cstheme="minorHAnsi"/>
          <w:sz w:val="22"/>
          <w:szCs w:val="22"/>
        </w:rPr>
        <w:t>4</w:t>
      </w:r>
      <w:r w:rsidRPr="001B010E">
        <w:rPr>
          <w:rFonts w:asciiTheme="minorHAnsi" w:hAnsiTheme="minorHAnsi" w:cstheme="minorHAnsi"/>
          <w:sz w:val="22"/>
          <w:szCs w:val="22"/>
        </w:rPr>
        <w:t xml:space="preserve"> of the Hertfordshire Safeguarding Children </w:t>
      </w:r>
      <w:r w:rsidR="00517918" w:rsidRPr="001B010E">
        <w:rPr>
          <w:rFonts w:asciiTheme="minorHAnsi" w:hAnsiTheme="minorHAnsi" w:cstheme="minorHAnsi"/>
          <w:sz w:val="22"/>
          <w:szCs w:val="22"/>
        </w:rPr>
        <w:t>Partnership</w:t>
      </w:r>
      <w:r w:rsidRPr="001B010E">
        <w:rPr>
          <w:rFonts w:asciiTheme="minorHAnsi" w:hAnsiTheme="minorHAnsi" w:cstheme="minorHAnsi"/>
          <w:sz w:val="22"/>
          <w:szCs w:val="22"/>
        </w:rPr>
        <w:t xml:space="preserve"> Procedures Manual - Children Who Abuse Others. Please see the school’s anti-bullying policy for more details on procedures to minimise the risk of peer on peer abuse.</w:t>
      </w:r>
    </w:p>
    <w:p w14:paraId="473290C2" w14:textId="77777777" w:rsidR="004E56C2" w:rsidRPr="001B010E" w:rsidRDefault="004E56C2" w:rsidP="004E56C2">
      <w:pPr>
        <w:rPr>
          <w:rFonts w:asciiTheme="minorHAnsi" w:hAnsiTheme="minorHAnsi" w:cstheme="minorHAnsi"/>
          <w:sz w:val="22"/>
          <w:szCs w:val="22"/>
        </w:rPr>
      </w:pPr>
    </w:p>
    <w:p w14:paraId="79E84E5F" w14:textId="77777777" w:rsidR="004E56C2" w:rsidRPr="001B010E" w:rsidRDefault="004E56C2" w:rsidP="004E56C2">
      <w:pPr>
        <w:spacing w:after="120"/>
        <w:rPr>
          <w:rFonts w:asciiTheme="minorHAnsi" w:hAnsiTheme="minorHAnsi" w:cstheme="minorHAnsi"/>
          <w:sz w:val="22"/>
          <w:szCs w:val="22"/>
        </w:rPr>
      </w:pPr>
      <w:r w:rsidRPr="001B010E">
        <w:rPr>
          <w:rFonts w:asciiTheme="minorHAnsi" w:hAnsiTheme="minorHAnsi" w:cstheme="minorHAnsi"/>
          <w:sz w:val="22"/>
          <w:szCs w:val="22"/>
        </w:rPr>
        <w:t>The member of staff must record information regarding the concerns on the same day.  The recording must be a clear, precise, factual account of the observations. (Pro-forma is available on the school network on All Staff – Proformas – CP Record of Concern).</w:t>
      </w:r>
    </w:p>
    <w:p w14:paraId="601381EE" w14:textId="77777777" w:rsidR="004930BD" w:rsidRPr="001B010E" w:rsidRDefault="004930BD" w:rsidP="004930BD">
      <w:pPr>
        <w:spacing w:after="120"/>
        <w:rPr>
          <w:rFonts w:asciiTheme="minorHAnsi" w:hAnsiTheme="minorHAnsi" w:cstheme="minorHAnsi"/>
          <w:sz w:val="22"/>
          <w:szCs w:val="22"/>
        </w:rPr>
      </w:pPr>
      <w:r w:rsidRPr="001B010E">
        <w:rPr>
          <w:rFonts w:asciiTheme="minorHAnsi" w:hAnsiTheme="minorHAnsi" w:cstheme="minorHAnsi"/>
          <w:sz w:val="22"/>
          <w:szCs w:val="22"/>
        </w:rPr>
        <w:t>Particular attention will be paid to the attendance and development of any child about whom the school has concerns, or who has been identified as being the subject of a child protection plan and a written record will be kept.</w:t>
      </w:r>
    </w:p>
    <w:p w14:paraId="676C6532" w14:textId="77777777" w:rsidR="004930BD" w:rsidRPr="001B010E" w:rsidRDefault="004930BD" w:rsidP="004930BD">
      <w:pPr>
        <w:spacing w:after="120"/>
        <w:rPr>
          <w:rFonts w:asciiTheme="minorHAnsi" w:hAnsiTheme="minorHAnsi" w:cstheme="minorHAnsi"/>
          <w:sz w:val="22"/>
          <w:szCs w:val="22"/>
        </w:rPr>
      </w:pPr>
      <w:r w:rsidRPr="001B010E">
        <w:rPr>
          <w:rFonts w:asciiTheme="minorHAnsi" w:hAnsiTheme="minorHAnsi" w:cstheme="minorHAnsi"/>
          <w:sz w:val="22"/>
          <w:szCs w:val="22"/>
        </w:rPr>
        <w:lastRenderedPageBreak/>
        <w:t xml:space="preserve">If a pupil who is/or has been the subject of a child protection plan changes school, the Designated </w:t>
      </w:r>
      <w:r w:rsidR="00CE2C8A" w:rsidRPr="001B010E">
        <w:rPr>
          <w:rFonts w:asciiTheme="minorHAnsi" w:hAnsiTheme="minorHAnsi" w:cstheme="minorHAnsi"/>
          <w:sz w:val="22"/>
          <w:szCs w:val="22"/>
        </w:rPr>
        <w:t>Safeguarding Lead</w:t>
      </w:r>
      <w:r w:rsidRPr="001B010E">
        <w:rPr>
          <w:rFonts w:asciiTheme="minorHAnsi" w:hAnsiTheme="minorHAnsi" w:cstheme="minorHAnsi"/>
          <w:sz w:val="22"/>
          <w:szCs w:val="22"/>
        </w:rPr>
        <w:t xml:space="preserve"> will inform the social worker responsible for the case and transfer the appropriate records to the Designated </w:t>
      </w:r>
      <w:r w:rsidR="00CE2C8A" w:rsidRPr="001B010E">
        <w:rPr>
          <w:rFonts w:asciiTheme="minorHAnsi" w:hAnsiTheme="minorHAnsi" w:cstheme="minorHAnsi"/>
          <w:sz w:val="22"/>
          <w:szCs w:val="22"/>
        </w:rPr>
        <w:t>Safeguarding Lead</w:t>
      </w:r>
      <w:r w:rsidRPr="001B010E">
        <w:rPr>
          <w:rFonts w:asciiTheme="minorHAnsi" w:hAnsiTheme="minorHAnsi" w:cstheme="minorHAnsi"/>
          <w:sz w:val="22"/>
          <w:szCs w:val="22"/>
        </w:rPr>
        <w:t xml:space="preserve"> at the receiving school, in a secure manner, and separate from the child’s academic file.</w:t>
      </w:r>
    </w:p>
    <w:p w14:paraId="447311EB" w14:textId="77777777" w:rsidR="004930BD" w:rsidRPr="001B010E" w:rsidRDefault="004930BD" w:rsidP="004930BD">
      <w:pPr>
        <w:spacing w:after="120"/>
        <w:rPr>
          <w:rFonts w:asciiTheme="minorHAnsi" w:hAnsiTheme="minorHAnsi" w:cstheme="minorHAnsi"/>
          <w:sz w:val="22"/>
          <w:szCs w:val="22"/>
        </w:rPr>
      </w:pPr>
      <w:r w:rsidRPr="001B010E">
        <w:rPr>
          <w:rFonts w:asciiTheme="minorHAnsi" w:hAnsiTheme="minorHAnsi" w:cstheme="minorHAnsi"/>
          <w:sz w:val="22"/>
          <w:szCs w:val="22"/>
        </w:rPr>
        <w:t>Private fostering is when a child under 16 (under 18 if they’re disabled) lives with an adult who is not a close relative for 28 days or more. If a child is not living with their parents or a close relative, like a grandparent, brother, sister, uncle or aunt, then we are required by law to inform Hertfordshire County Council of this arrangement if they have not already been informed by the child’s parents and the person looking after the child (see leaflet attached in appendix for further information).</w:t>
      </w:r>
    </w:p>
    <w:p w14:paraId="0D834DA6" w14:textId="20622A82" w:rsidR="004E56C2" w:rsidRPr="001B010E" w:rsidRDefault="004930BD" w:rsidP="004E56C2">
      <w:pPr>
        <w:rPr>
          <w:rFonts w:asciiTheme="minorHAnsi" w:hAnsiTheme="minorHAnsi" w:cstheme="minorHAnsi"/>
          <w:sz w:val="22"/>
          <w:szCs w:val="22"/>
        </w:rPr>
      </w:pPr>
      <w:r w:rsidRPr="001B010E">
        <w:rPr>
          <w:rFonts w:asciiTheme="minorHAnsi" w:hAnsiTheme="minorHAnsi" w:cstheme="minorHAnsi"/>
          <w:sz w:val="22"/>
          <w:szCs w:val="22"/>
        </w:rPr>
        <w:t>The Designated Senior Person is responsible for making the senior leadership team aware of trends in behaviour that may affect pupil welfare.  If necessary, training will be arranged.</w:t>
      </w:r>
    </w:p>
    <w:p w14:paraId="71057126" w14:textId="78D2BA49" w:rsidR="00F6306E" w:rsidRPr="001B010E" w:rsidRDefault="00F6306E" w:rsidP="004E56C2">
      <w:pPr>
        <w:rPr>
          <w:rFonts w:asciiTheme="minorHAnsi" w:hAnsiTheme="minorHAnsi" w:cstheme="minorHAnsi"/>
          <w:sz w:val="22"/>
          <w:szCs w:val="22"/>
        </w:rPr>
      </w:pPr>
    </w:p>
    <w:p w14:paraId="337AF069" w14:textId="77777777" w:rsidR="00F6306E" w:rsidRPr="001B010E" w:rsidRDefault="00F6306E" w:rsidP="00F6306E">
      <w:pPr>
        <w:rPr>
          <w:rFonts w:asciiTheme="minorHAnsi" w:hAnsiTheme="minorHAnsi" w:cstheme="minorHAnsi"/>
          <w:color w:val="000000"/>
          <w:sz w:val="22"/>
          <w:szCs w:val="22"/>
        </w:rPr>
      </w:pPr>
      <w:r w:rsidRPr="001B010E">
        <w:rPr>
          <w:rFonts w:asciiTheme="minorHAnsi" w:hAnsiTheme="minorHAnsi" w:cstheme="minorHAnsi"/>
          <w:color w:val="000000"/>
          <w:sz w:val="22"/>
          <w:szCs w:val="22"/>
        </w:rPr>
        <w:t>Referring parents/carers</w:t>
      </w:r>
    </w:p>
    <w:p w14:paraId="0E65A9BD" w14:textId="043A1AF5" w:rsidR="00F6306E" w:rsidRPr="001B010E" w:rsidRDefault="00F6306E" w:rsidP="00F6306E">
      <w:pPr>
        <w:rPr>
          <w:rFonts w:asciiTheme="minorHAnsi" w:hAnsiTheme="minorHAnsi" w:cstheme="minorHAnsi"/>
          <w:sz w:val="22"/>
          <w:szCs w:val="22"/>
        </w:rPr>
      </w:pPr>
      <w:r w:rsidRPr="001B010E">
        <w:rPr>
          <w:rFonts w:asciiTheme="minorHAnsi" w:hAnsiTheme="minorHAnsi" w:cstheme="minorHAnsi"/>
          <w:sz w:val="22"/>
          <w:szCs w:val="22"/>
        </w:rPr>
        <w:t xml:space="preserve">If it is necessary to refer an incident to the police it will be done through the local neighbourhood police, dialling 101, or the local community police officer. </w:t>
      </w:r>
    </w:p>
    <w:p w14:paraId="014694A7" w14:textId="77777777" w:rsidR="004E56C2" w:rsidRPr="001B010E" w:rsidRDefault="004E56C2" w:rsidP="004E56C2">
      <w:pPr>
        <w:rPr>
          <w:rFonts w:asciiTheme="minorHAnsi" w:hAnsiTheme="minorHAnsi" w:cstheme="minorHAnsi"/>
          <w:sz w:val="22"/>
          <w:szCs w:val="22"/>
        </w:rPr>
      </w:pPr>
    </w:p>
    <w:p w14:paraId="0BC178C1" w14:textId="5A163391" w:rsidR="004930BD" w:rsidRPr="001B010E" w:rsidRDefault="004609F1" w:rsidP="00CE2C8A">
      <w:pPr>
        <w:spacing w:after="240"/>
        <w:rPr>
          <w:rFonts w:asciiTheme="minorHAnsi" w:hAnsiTheme="minorHAnsi" w:cstheme="minorHAnsi"/>
          <w:b/>
          <w:sz w:val="22"/>
          <w:szCs w:val="22"/>
          <w:u w:val="single"/>
        </w:rPr>
      </w:pPr>
      <w:r w:rsidRPr="001B010E">
        <w:rPr>
          <w:rFonts w:asciiTheme="minorHAnsi" w:hAnsiTheme="minorHAnsi" w:cstheme="minorHAnsi"/>
          <w:b/>
          <w:sz w:val="22"/>
          <w:szCs w:val="22"/>
        </w:rPr>
        <w:t>10</w:t>
      </w:r>
      <w:r w:rsidR="004930BD" w:rsidRPr="001B010E">
        <w:rPr>
          <w:rFonts w:asciiTheme="minorHAnsi" w:hAnsiTheme="minorHAnsi" w:cstheme="minorHAnsi"/>
          <w:b/>
          <w:sz w:val="22"/>
          <w:szCs w:val="22"/>
        </w:rPr>
        <w:t>.    COMMUNICATION WITH PARENTS</w:t>
      </w:r>
    </w:p>
    <w:p w14:paraId="18422C6E" w14:textId="77777777" w:rsidR="004930BD" w:rsidRPr="001B010E" w:rsidRDefault="004930BD" w:rsidP="004930BD">
      <w:pPr>
        <w:spacing w:after="120"/>
        <w:rPr>
          <w:rFonts w:asciiTheme="minorHAnsi" w:hAnsiTheme="minorHAnsi" w:cstheme="minorHAnsi"/>
          <w:sz w:val="22"/>
          <w:szCs w:val="22"/>
        </w:rPr>
      </w:pPr>
      <w:r w:rsidRPr="001B010E">
        <w:rPr>
          <w:rFonts w:asciiTheme="minorHAnsi" w:hAnsiTheme="minorHAnsi" w:cstheme="minorHAnsi"/>
          <w:i/>
          <w:sz w:val="22"/>
          <w:szCs w:val="22"/>
        </w:rPr>
        <w:t xml:space="preserve">Stanborough Primary </w:t>
      </w:r>
      <w:r w:rsidR="004E56C2" w:rsidRPr="001B010E">
        <w:rPr>
          <w:rFonts w:asciiTheme="minorHAnsi" w:hAnsiTheme="minorHAnsi" w:cstheme="minorHAnsi"/>
          <w:i/>
          <w:sz w:val="22"/>
          <w:szCs w:val="22"/>
        </w:rPr>
        <w:t xml:space="preserve">School </w:t>
      </w:r>
      <w:r w:rsidRPr="001B010E">
        <w:rPr>
          <w:rFonts w:asciiTheme="minorHAnsi" w:hAnsiTheme="minorHAnsi" w:cstheme="minorHAnsi"/>
          <w:i/>
          <w:sz w:val="22"/>
          <w:szCs w:val="22"/>
        </w:rPr>
        <w:t xml:space="preserve">and Nursery </w:t>
      </w:r>
      <w:r w:rsidRPr="001B010E">
        <w:rPr>
          <w:rFonts w:asciiTheme="minorHAnsi" w:hAnsiTheme="minorHAnsi" w:cstheme="minorHAnsi"/>
          <w:sz w:val="22"/>
          <w:szCs w:val="22"/>
        </w:rPr>
        <w:t xml:space="preserve">will: </w:t>
      </w:r>
    </w:p>
    <w:p w14:paraId="3DAF2C4C" w14:textId="77777777" w:rsidR="004930BD" w:rsidRPr="001B010E" w:rsidRDefault="004930BD" w:rsidP="004930BD">
      <w:pPr>
        <w:spacing w:after="120"/>
        <w:rPr>
          <w:rFonts w:asciiTheme="minorHAnsi" w:hAnsiTheme="minorHAnsi" w:cstheme="minorHAnsi"/>
          <w:sz w:val="22"/>
          <w:szCs w:val="22"/>
        </w:rPr>
      </w:pPr>
      <w:r w:rsidRPr="001B010E">
        <w:rPr>
          <w:rFonts w:asciiTheme="minorHAnsi" w:hAnsiTheme="minorHAnsi" w:cstheme="minorHAnsi"/>
          <w:sz w:val="22"/>
          <w:szCs w:val="22"/>
        </w:rPr>
        <w:t xml:space="preserve">Ensure the child protection policy is available publicly either via the school website or by other means. </w:t>
      </w:r>
    </w:p>
    <w:p w14:paraId="044347E0" w14:textId="77777777" w:rsidR="004930BD" w:rsidRPr="001B010E" w:rsidRDefault="004930BD" w:rsidP="004930BD">
      <w:pPr>
        <w:spacing w:after="120"/>
        <w:rPr>
          <w:rFonts w:asciiTheme="minorHAnsi" w:hAnsiTheme="minorHAnsi" w:cstheme="minorHAnsi"/>
          <w:sz w:val="22"/>
          <w:szCs w:val="22"/>
        </w:rPr>
      </w:pPr>
      <w:r w:rsidRPr="001B010E">
        <w:rPr>
          <w:rFonts w:asciiTheme="minorHAnsi" w:hAnsiTheme="minorHAnsi" w:cstheme="minorHAnsi"/>
          <w:sz w:val="22"/>
          <w:szCs w:val="22"/>
        </w:rPr>
        <w:t>Parents should be informed prior to referral, unless it is considered to do so might place the child at increased risk of significant harm by:</w:t>
      </w:r>
    </w:p>
    <w:p w14:paraId="24291985" w14:textId="77777777" w:rsidR="004930BD" w:rsidRPr="001B010E" w:rsidRDefault="004930BD" w:rsidP="00B00383">
      <w:pPr>
        <w:pStyle w:val="NoSpacing"/>
        <w:numPr>
          <w:ilvl w:val="0"/>
          <w:numId w:val="44"/>
        </w:numPr>
        <w:rPr>
          <w:rFonts w:asciiTheme="minorHAnsi" w:hAnsiTheme="minorHAnsi" w:cstheme="minorHAnsi"/>
          <w:sz w:val="22"/>
          <w:szCs w:val="22"/>
        </w:rPr>
      </w:pPr>
      <w:r w:rsidRPr="001B010E">
        <w:rPr>
          <w:rFonts w:asciiTheme="minorHAnsi" w:hAnsiTheme="minorHAnsi" w:cstheme="minorHAnsi"/>
          <w:sz w:val="22"/>
          <w:szCs w:val="22"/>
        </w:rPr>
        <w:t>The behavioural response it prompts e.g. a child being subjected to abuse, maltreatment or threats / forced to remain silent if alleged abuser informed;</w:t>
      </w:r>
    </w:p>
    <w:p w14:paraId="57C4BF2F" w14:textId="77777777" w:rsidR="004930BD" w:rsidRPr="001B010E" w:rsidRDefault="004930BD" w:rsidP="00B00383">
      <w:pPr>
        <w:pStyle w:val="NoSpacing"/>
        <w:numPr>
          <w:ilvl w:val="0"/>
          <w:numId w:val="44"/>
        </w:numPr>
        <w:rPr>
          <w:rFonts w:asciiTheme="minorHAnsi" w:hAnsiTheme="minorHAnsi" w:cstheme="minorHAnsi"/>
          <w:sz w:val="22"/>
          <w:szCs w:val="22"/>
        </w:rPr>
      </w:pPr>
      <w:r w:rsidRPr="001B010E">
        <w:rPr>
          <w:rFonts w:asciiTheme="minorHAnsi" w:hAnsiTheme="minorHAnsi" w:cstheme="minorHAnsi"/>
          <w:sz w:val="22"/>
          <w:szCs w:val="22"/>
        </w:rPr>
        <w:t>Leading to an unreasonable delay;</w:t>
      </w:r>
    </w:p>
    <w:p w14:paraId="31E74CEF" w14:textId="77777777" w:rsidR="004930BD" w:rsidRPr="001B010E" w:rsidRDefault="004930BD" w:rsidP="00B00383">
      <w:pPr>
        <w:pStyle w:val="NoSpacing"/>
        <w:numPr>
          <w:ilvl w:val="0"/>
          <w:numId w:val="44"/>
        </w:numPr>
        <w:rPr>
          <w:rFonts w:asciiTheme="minorHAnsi" w:hAnsiTheme="minorHAnsi" w:cstheme="minorHAnsi"/>
          <w:sz w:val="22"/>
          <w:szCs w:val="22"/>
        </w:rPr>
      </w:pPr>
      <w:r w:rsidRPr="001B010E">
        <w:rPr>
          <w:rFonts w:asciiTheme="minorHAnsi" w:hAnsiTheme="minorHAnsi" w:cstheme="minorHAnsi"/>
          <w:sz w:val="22"/>
          <w:szCs w:val="22"/>
        </w:rPr>
        <w:t xml:space="preserve">Leading to the risk of loss of evidential material; </w:t>
      </w:r>
    </w:p>
    <w:p w14:paraId="117F4505" w14:textId="77777777" w:rsidR="004930BD" w:rsidRPr="001B010E" w:rsidRDefault="004E56C2" w:rsidP="00B00383">
      <w:pPr>
        <w:pStyle w:val="NoSpacing"/>
        <w:numPr>
          <w:ilvl w:val="0"/>
          <w:numId w:val="44"/>
        </w:numPr>
        <w:rPr>
          <w:rFonts w:asciiTheme="minorHAnsi" w:hAnsiTheme="minorHAnsi" w:cstheme="minorHAnsi"/>
          <w:sz w:val="22"/>
          <w:szCs w:val="22"/>
        </w:rPr>
      </w:pPr>
      <w:r w:rsidRPr="001B010E">
        <w:rPr>
          <w:rFonts w:asciiTheme="minorHAnsi" w:hAnsiTheme="minorHAnsi" w:cstheme="minorHAnsi"/>
          <w:sz w:val="22"/>
          <w:szCs w:val="22"/>
        </w:rPr>
        <w:t>The school may also consider not informing parent(s) where this would place a member of staff at risk.</w:t>
      </w:r>
    </w:p>
    <w:p w14:paraId="2239C9FB" w14:textId="77777777" w:rsidR="00B00383" w:rsidRPr="001B010E" w:rsidRDefault="00B00383" w:rsidP="00B00383">
      <w:pPr>
        <w:pStyle w:val="NoSpacing"/>
        <w:rPr>
          <w:rFonts w:asciiTheme="minorHAnsi" w:hAnsiTheme="minorHAnsi" w:cstheme="minorHAnsi"/>
          <w:sz w:val="22"/>
          <w:szCs w:val="22"/>
        </w:rPr>
      </w:pPr>
    </w:p>
    <w:p w14:paraId="5A877C46" w14:textId="77777777" w:rsidR="004930BD" w:rsidRPr="001B010E" w:rsidRDefault="004930BD" w:rsidP="00197415">
      <w:pPr>
        <w:rPr>
          <w:rFonts w:asciiTheme="minorHAnsi" w:hAnsiTheme="minorHAnsi" w:cstheme="minorHAnsi"/>
          <w:sz w:val="22"/>
          <w:szCs w:val="22"/>
        </w:rPr>
      </w:pPr>
      <w:r w:rsidRPr="001B010E">
        <w:rPr>
          <w:rFonts w:asciiTheme="minorHAnsi" w:hAnsiTheme="minorHAnsi" w:cstheme="minorHAnsi"/>
          <w:sz w:val="22"/>
          <w:szCs w:val="22"/>
        </w:rPr>
        <w:t>Ensure that parents have an understanding of the responsibilities placed on the school and staff for safeguarding children.</w:t>
      </w:r>
    </w:p>
    <w:p w14:paraId="1AB770C2" w14:textId="77777777" w:rsidR="00CE2C8A" w:rsidRPr="001B010E" w:rsidRDefault="00CE2C8A" w:rsidP="00197415">
      <w:pPr>
        <w:rPr>
          <w:rFonts w:asciiTheme="minorHAnsi" w:hAnsiTheme="minorHAnsi" w:cstheme="minorHAnsi"/>
          <w:sz w:val="22"/>
          <w:szCs w:val="22"/>
        </w:rPr>
      </w:pPr>
    </w:p>
    <w:p w14:paraId="0A6D8877" w14:textId="03FA7D80" w:rsidR="00CE2C8A" w:rsidRPr="001B010E" w:rsidRDefault="00CE2C8A" w:rsidP="00CE2C8A">
      <w:pPr>
        <w:pStyle w:val="Default"/>
        <w:rPr>
          <w:rFonts w:asciiTheme="minorHAnsi" w:hAnsiTheme="minorHAnsi" w:cstheme="minorHAnsi"/>
          <w:sz w:val="22"/>
          <w:szCs w:val="22"/>
        </w:rPr>
      </w:pPr>
      <w:r w:rsidRPr="001B010E">
        <w:rPr>
          <w:rFonts w:asciiTheme="minorHAnsi" w:hAnsiTheme="minorHAnsi" w:cstheme="minorHAnsi"/>
          <w:sz w:val="22"/>
          <w:szCs w:val="22"/>
        </w:rPr>
        <w:t>W</w:t>
      </w:r>
      <w:r w:rsidRPr="001B010E">
        <w:rPr>
          <w:rFonts w:asciiTheme="minorHAnsi" w:hAnsiTheme="minorHAnsi" w:cstheme="minorHAnsi"/>
          <w:bCs/>
          <w:sz w:val="22"/>
          <w:szCs w:val="22"/>
        </w:rPr>
        <w:t xml:space="preserve">here reasonably possible </w:t>
      </w:r>
      <w:r w:rsidRPr="001B010E">
        <w:rPr>
          <w:rFonts w:asciiTheme="minorHAnsi" w:hAnsiTheme="minorHAnsi" w:cstheme="minorHAnsi"/>
          <w:sz w:val="22"/>
          <w:szCs w:val="22"/>
        </w:rPr>
        <w:t xml:space="preserve">schools and colleges should hold more than one emergency contact number for their pupils and students. </w:t>
      </w:r>
    </w:p>
    <w:p w14:paraId="2718E35F" w14:textId="77777777" w:rsidR="006C1EB4" w:rsidRPr="001B010E" w:rsidRDefault="006C1EB4" w:rsidP="004930BD">
      <w:pPr>
        <w:rPr>
          <w:rFonts w:asciiTheme="minorHAnsi" w:hAnsiTheme="minorHAnsi" w:cstheme="minorHAnsi"/>
          <w:b/>
          <w:sz w:val="22"/>
          <w:szCs w:val="22"/>
        </w:rPr>
      </w:pPr>
    </w:p>
    <w:p w14:paraId="00D77873" w14:textId="77777777" w:rsidR="004930BD" w:rsidRPr="001B010E" w:rsidRDefault="004930BD" w:rsidP="004930BD">
      <w:pPr>
        <w:rPr>
          <w:rFonts w:asciiTheme="minorHAnsi" w:hAnsiTheme="minorHAnsi" w:cstheme="minorHAnsi"/>
          <w:sz w:val="22"/>
          <w:szCs w:val="22"/>
        </w:rPr>
      </w:pPr>
      <w:r w:rsidRPr="001B010E">
        <w:rPr>
          <w:rFonts w:asciiTheme="minorHAnsi" w:hAnsiTheme="minorHAnsi" w:cstheme="minorHAnsi"/>
          <w:b/>
          <w:sz w:val="22"/>
          <w:szCs w:val="22"/>
        </w:rPr>
        <w:t xml:space="preserve">11. </w:t>
      </w:r>
      <w:r w:rsidR="00197415" w:rsidRPr="001B010E">
        <w:rPr>
          <w:rFonts w:asciiTheme="minorHAnsi" w:hAnsiTheme="minorHAnsi" w:cstheme="minorHAnsi"/>
          <w:b/>
          <w:sz w:val="22"/>
          <w:szCs w:val="22"/>
        </w:rPr>
        <w:t xml:space="preserve">  </w:t>
      </w:r>
      <w:r w:rsidRPr="001B010E">
        <w:rPr>
          <w:rFonts w:asciiTheme="minorHAnsi" w:hAnsiTheme="minorHAnsi" w:cstheme="minorHAnsi"/>
          <w:b/>
          <w:sz w:val="22"/>
          <w:szCs w:val="22"/>
        </w:rPr>
        <w:t>PHYSICAL CONTACT</w:t>
      </w:r>
      <w:r w:rsidRPr="001B010E">
        <w:rPr>
          <w:rFonts w:asciiTheme="minorHAnsi" w:hAnsiTheme="minorHAnsi" w:cstheme="minorHAnsi"/>
          <w:sz w:val="22"/>
          <w:szCs w:val="22"/>
        </w:rPr>
        <w:t xml:space="preserve"> </w:t>
      </w:r>
    </w:p>
    <w:p w14:paraId="65348B72" w14:textId="77777777" w:rsidR="00D55247" w:rsidRPr="001B010E" w:rsidRDefault="00D55247" w:rsidP="004930BD">
      <w:pPr>
        <w:rPr>
          <w:rFonts w:asciiTheme="minorHAnsi" w:hAnsiTheme="minorHAnsi" w:cstheme="minorHAnsi"/>
          <w:sz w:val="22"/>
          <w:szCs w:val="22"/>
        </w:rPr>
      </w:pPr>
    </w:p>
    <w:p w14:paraId="2BD6930C" w14:textId="77777777" w:rsidR="004930BD" w:rsidRPr="001B010E" w:rsidRDefault="004930BD" w:rsidP="004930BD">
      <w:pPr>
        <w:rPr>
          <w:rFonts w:asciiTheme="minorHAnsi" w:hAnsiTheme="minorHAnsi" w:cstheme="minorHAnsi"/>
          <w:sz w:val="22"/>
          <w:szCs w:val="22"/>
        </w:rPr>
      </w:pPr>
      <w:r w:rsidRPr="001B010E">
        <w:rPr>
          <w:rFonts w:asciiTheme="minorHAnsi" w:hAnsiTheme="minorHAnsi" w:cstheme="minorHAnsi"/>
          <w:sz w:val="22"/>
          <w:szCs w:val="22"/>
        </w:rPr>
        <w:t>There are occasions when it is entirely appropriate and proper for staff to have physical contact with pupils, but it is crucial that they only do so in ways appropriate to their professional role.</w:t>
      </w:r>
    </w:p>
    <w:p w14:paraId="61D3F140" w14:textId="77777777" w:rsidR="004930BD" w:rsidRPr="001B010E" w:rsidRDefault="004930BD" w:rsidP="004930BD">
      <w:pPr>
        <w:rPr>
          <w:rFonts w:asciiTheme="minorHAnsi" w:hAnsiTheme="minorHAnsi" w:cstheme="minorHAnsi"/>
          <w:sz w:val="22"/>
          <w:szCs w:val="22"/>
        </w:rPr>
      </w:pPr>
    </w:p>
    <w:p w14:paraId="1ADAFF71" w14:textId="77777777" w:rsidR="004930BD" w:rsidRPr="001B010E" w:rsidRDefault="004930BD" w:rsidP="004930BD">
      <w:pPr>
        <w:rPr>
          <w:rFonts w:asciiTheme="minorHAnsi" w:hAnsiTheme="minorHAnsi" w:cstheme="minorHAnsi"/>
          <w:sz w:val="22"/>
          <w:szCs w:val="22"/>
        </w:rPr>
      </w:pPr>
      <w:r w:rsidRPr="001B010E">
        <w:rPr>
          <w:rFonts w:asciiTheme="minorHAnsi" w:hAnsiTheme="minorHAnsi" w:cstheme="minorHAnsi"/>
          <w:sz w:val="22"/>
          <w:szCs w:val="22"/>
        </w:rPr>
        <w:t>Staff at Stanborough Primary and Nursery School will follow the guidance contained within the document ‘Guidance for Safer Working Practice for Adults who work with Children and Young Peopl</w:t>
      </w:r>
      <w:r w:rsidR="00E56F42" w:rsidRPr="001B010E">
        <w:rPr>
          <w:rFonts w:asciiTheme="minorHAnsi" w:hAnsiTheme="minorHAnsi" w:cstheme="minorHAnsi"/>
          <w:sz w:val="22"/>
          <w:szCs w:val="22"/>
        </w:rPr>
        <w:t>e in Education Settings.’ (</w:t>
      </w:r>
      <w:r w:rsidR="0014479F" w:rsidRPr="001B010E">
        <w:rPr>
          <w:rFonts w:asciiTheme="minorHAnsi" w:hAnsiTheme="minorHAnsi" w:cstheme="minorHAnsi"/>
          <w:sz w:val="22"/>
          <w:szCs w:val="22"/>
        </w:rPr>
        <w:t xml:space="preserve">Safer Recruitment Consortium </w:t>
      </w:r>
      <w:r w:rsidR="00E56F42" w:rsidRPr="001B010E">
        <w:rPr>
          <w:rFonts w:asciiTheme="minorHAnsi" w:hAnsiTheme="minorHAnsi" w:cstheme="minorHAnsi"/>
          <w:sz w:val="22"/>
          <w:szCs w:val="22"/>
        </w:rPr>
        <w:t>October 2015</w:t>
      </w:r>
      <w:r w:rsidRPr="001B010E">
        <w:rPr>
          <w:rFonts w:asciiTheme="minorHAnsi" w:hAnsiTheme="minorHAnsi" w:cstheme="minorHAnsi"/>
          <w:sz w:val="22"/>
          <w:szCs w:val="22"/>
        </w:rPr>
        <w:t>)</w:t>
      </w:r>
    </w:p>
    <w:p w14:paraId="5E8647B3" w14:textId="77777777" w:rsidR="00BF46E5" w:rsidRPr="001B010E" w:rsidRDefault="00BF46E5" w:rsidP="004930BD">
      <w:pPr>
        <w:rPr>
          <w:rFonts w:asciiTheme="minorHAnsi" w:hAnsiTheme="minorHAnsi" w:cstheme="minorHAnsi"/>
          <w:b/>
          <w:sz w:val="22"/>
          <w:szCs w:val="22"/>
        </w:rPr>
      </w:pPr>
    </w:p>
    <w:p w14:paraId="607979F6" w14:textId="77777777" w:rsidR="004930BD" w:rsidRPr="001B010E" w:rsidRDefault="00197415" w:rsidP="004930BD">
      <w:pPr>
        <w:rPr>
          <w:rFonts w:asciiTheme="minorHAnsi" w:hAnsiTheme="minorHAnsi" w:cstheme="minorHAnsi"/>
          <w:b/>
          <w:sz w:val="22"/>
          <w:szCs w:val="22"/>
        </w:rPr>
      </w:pPr>
      <w:r w:rsidRPr="001B010E">
        <w:rPr>
          <w:rFonts w:asciiTheme="minorHAnsi" w:hAnsiTheme="minorHAnsi" w:cstheme="minorHAnsi"/>
          <w:b/>
          <w:sz w:val="22"/>
          <w:szCs w:val="22"/>
        </w:rPr>
        <w:t xml:space="preserve">12.   </w:t>
      </w:r>
      <w:r w:rsidR="004930BD" w:rsidRPr="001B010E">
        <w:rPr>
          <w:rFonts w:asciiTheme="minorHAnsi" w:hAnsiTheme="minorHAnsi" w:cstheme="minorHAnsi"/>
          <w:b/>
          <w:sz w:val="22"/>
          <w:szCs w:val="22"/>
        </w:rPr>
        <w:t>ALLEGATIONS INVOLVING SCHOOL STAFF/VOLUNTEERS</w:t>
      </w:r>
    </w:p>
    <w:p w14:paraId="2F48CDB3" w14:textId="77777777" w:rsidR="00197415" w:rsidRPr="001B010E" w:rsidRDefault="00197415" w:rsidP="004930BD">
      <w:pPr>
        <w:autoSpaceDE w:val="0"/>
        <w:autoSpaceDN w:val="0"/>
        <w:adjustRightInd w:val="0"/>
        <w:rPr>
          <w:rFonts w:asciiTheme="minorHAnsi" w:hAnsiTheme="minorHAnsi" w:cstheme="minorHAnsi"/>
          <w:color w:val="000000"/>
          <w:sz w:val="22"/>
          <w:szCs w:val="22"/>
          <w:lang w:eastAsia="en-GB"/>
        </w:rPr>
      </w:pPr>
    </w:p>
    <w:p w14:paraId="1708251F" w14:textId="77777777" w:rsidR="004930BD" w:rsidRPr="001B010E" w:rsidRDefault="004930BD" w:rsidP="004930BD">
      <w:pPr>
        <w:autoSpaceDE w:val="0"/>
        <w:autoSpaceDN w:val="0"/>
        <w:adjustRightInd w:val="0"/>
        <w:rPr>
          <w:rFonts w:asciiTheme="minorHAnsi" w:hAnsiTheme="minorHAnsi" w:cstheme="minorHAnsi"/>
          <w:color w:val="000000"/>
          <w:sz w:val="22"/>
          <w:szCs w:val="22"/>
          <w:lang w:eastAsia="en-GB"/>
        </w:rPr>
      </w:pPr>
      <w:r w:rsidRPr="001B010E">
        <w:rPr>
          <w:rFonts w:asciiTheme="minorHAnsi" w:hAnsiTheme="minorHAnsi" w:cstheme="minorHAnsi"/>
          <w:color w:val="000000"/>
          <w:sz w:val="22"/>
          <w:szCs w:val="22"/>
          <w:lang w:eastAsia="en-GB"/>
        </w:rPr>
        <w:t>An allegation is any information which indicates that a member of staff/volunteer may have:</w:t>
      </w:r>
    </w:p>
    <w:p w14:paraId="2E84C89D" w14:textId="77777777" w:rsidR="004930BD" w:rsidRPr="001B010E" w:rsidRDefault="004930BD" w:rsidP="004930BD">
      <w:pPr>
        <w:autoSpaceDE w:val="0"/>
        <w:autoSpaceDN w:val="0"/>
        <w:adjustRightInd w:val="0"/>
        <w:rPr>
          <w:rFonts w:asciiTheme="minorHAnsi" w:hAnsiTheme="minorHAnsi" w:cstheme="minorHAnsi"/>
          <w:color w:val="000000"/>
          <w:sz w:val="22"/>
          <w:szCs w:val="22"/>
          <w:lang w:eastAsia="en-GB"/>
        </w:rPr>
      </w:pPr>
    </w:p>
    <w:p w14:paraId="37110B46" w14:textId="77777777" w:rsidR="004930BD" w:rsidRPr="001B010E" w:rsidRDefault="004930BD" w:rsidP="004930BD">
      <w:pPr>
        <w:numPr>
          <w:ilvl w:val="0"/>
          <w:numId w:val="6"/>
        </w:numPr>
        <w:autoSpaceDE w:val="0"/>
        <w:autoSpaceDN w:val="0"/>
        <w:adjustRightInd w:val="0"/>
        <w:rPr>
          <w:rFonts w:asciiTheme="minorHAnsi" w:hAnsiTheme="minorHAnsi" w:cstheme="minorHAnsi"/>
          <w:color w:val="000000"/>
          <w:sz w:val="22"/>
          <w:szCs w:val="22"/>
          <w:lang w:eastAsia="en-GB"/>
        </w:rPr>
      </w:pPr>
      <w:r w:rsidRPr="001B010E">
        <w:rPr>
          <w:rFonts w:asciiTheme="minorHAnsi" w:hAnsiTheme="minorHAnsi" w:cstheme="minorHAnsi"/>
          <w:color w:val="000000"/>
          <w:sz w:val="22"/>
          <w:szCs w:val="22"/>
          <w:lang w:eastAsia="en-GB"/>
        </w:rPr>
        <w:t>Behaved in a way that has, or may have harmed a child</w:t>
      </w:r>
    </w:p>
    <w:p w14:paraId="23EA46E9" w14:textId="77777777" w:rsidR="004930BD" w:rsidRPr="001B010E" w:rsidRDefault="004930BD" w:rsidP="004930BD">
      <w:pPr>
        <w:numPr>
          <w:ilvl w:val="0"/>
          <w:numId w:val="6"/>
        </w:numPr>
        <w:autoSpaceDE w:val="0"/>
        <w:autoSpaceDN w:val="0"/>
        <w:adjustRightInd w:val="0"/>
        <w:rPr>
          <w:rFonts w:asciiTheme="minorHAnsi" w:hAnsiTheme="minorHAnsi" w:cstheme="minorHAnsi"/>
          <w:color w:val="000000"/>
          <w:sz w:val="22"/>
          <w:szCs w:val="22"/>
          <w:lang w:eastAsia="en-GB"/>
        </w:rPr>
      </w:pPr>
      <w:r w:rsidRPr="001B010E">
        <w:rPr>
          <w:rFonts w:asciiTheme="minorHAnsi" w:hAnsiTheme="minorHAnsi" w:cstheme="minorHAnsi"/>
          <w:color w:val="000000"/>
          <w:sz w:val="22"/>
          <w:szCs w:val="22"/>
          <w:lang w:eastAsia="en-GB"/>
        </w:rPr>
        <w:t>Possibly committed a criminal offence against/related to a child</w:t>
      </w:r>
    </w:p>
    <w:p w14:paraId="6DAF213F" w14:textId="77777777" w:rsidR="004930BD" w:rsidRPr="001B010E" w:rsidRDefault="004930BD" w:rsidP="004930BD">
      <w:pPr>
        <w:numPr>
          <w:ilvl w:val="0"/>
          <w:numId w:val="6"/>
        </w:numPr>
        <w:autoSpaceDE w:val="0"/>
        <w:autoSpaceDN w:val="0"/>
        <w:adjustRightInd w:val="0"/>
        <w:rPr>
          <w:rFonts w:asciiTheme="minorHAnsi" w:hAnsiTheme="minorHAnsi" w:cstheme="minorHAnsi"/>
          <w:color w:val="000000"/>
          <w:sz w:val="22"/>
          <w:szCs w:val="22"/>
          <w:lang w:eastAsia="en-GB"/>
        </w:rPr>
      </w:pPr>
      <w:r w:rsidRPr="001B010E">
        <w:rPr>
          <w:rFonts w:asciiTheme="minorHAnsi" w:hAnsiTheme="minorHAnsi" w:cstheme="minorHAnsi"/>
          <w:color w:val="000000"/>
          <w:sz w:val="22"/>
          <w:szCs w:val="22"/>
          <w:lang w:eastAsia="en-GB"/>
        </w:rPr>
        <w:t>Behaved towards a child or children in a way which indicates s/he would pose a risk of harm if they work regularly or closely with children</w:t>
      </w:r>
    </w:p>
    <w:p w14:paraId="729B6E76" w14:textId="77777777" w:rsidR="004930BD" w:rsidRPr="001B010E" w:rsidRDefault="004930BD" w:rsidP="004930BD">
      <w:pPr>
        <w:rPr>
          <w:rFonts w:asciiTheme="minorHAnsi" w:hAnsiTheme="minorHAnsi" w:cstheme="minorHAnsi"/>
          <w:sz w:val="22"/>
          <w:szCs w:val="22"/>
        </w:rPr>
      </w:pPr>
    </w:p>
    <w:p w14:paraId="4FE99961" w14:textId="77777777" w:rsidR="004930BD" w:rsidRPr="001B010E" w:rsidRDefault="004930BD" w:rsidP="004930BD">
      <w:pPr>
        <w:spacing w:after="120"/>
        <w:rPr>
          <w:rFonts w:asciiTheme="minorHAnsi" w:hAnsiTheme="minorHAnsi" w:cstheme="minorHAnsi"/>
          <w:color w:val="000000"/>
          <w:sz w:val="22"/>
          <w:szCs w:val="22"/>
          <w:lang w:eastAsia="en-GB"/>
        </w:rPr>
      </w:pPr>
      <w:r w:rsidRPr="001B010E">
        <w:rPr>
          <w:rFonts w:asciiTheme="minorHAnsi" w:hAnsiTheme="minorHAnsi" w:cstheme="minorHAnsi"/>
          <w:sz w:val="22"/>
          <w:szCs w:val="22"/>
        </w:rPr>
        <w:t xml:space="preserve">This applies to any child the </w:t>
      </w:r>
      <w:r w:rsidRPr="001B010E">
        <w:rPr>
          <w:rFonts w:asciiTheme="minorHAnsi" w:hAnsiTheme="minorHAnsi" w:cstheme="minorHAnsi"/>
          <w:color w:val="000000"/>
          <w:sz w:val="22"/>
          <w:szCs w:val="22"/>
          <w:lang w:eastAsia="en-GB"/>
        </w:rPr>
        <w:t>member of staff/volunteer has contact with in the personal, professional or community life.</w:t>
      </w:r>
    </w:p>
    <w:p w14:paraId="64D53794" w14:textId="77777777" w:rsidR="0012274D" w:rsidRPr="001B010E" w:rsidRDefault="0012274D" w:rsidP="00197415">
      <w:pPr>
        <w:rPr>
          <w:rFonts w:asciiTheme="minorHAnsi" w:hAnsiTheme="minorHAnsi" w:cstheme="minorHAnsi"/>
          <w:b/>
          <w:color w:val="000000"/>
          <w:sz w:val="22"/>
          <w:szCs w:val="22"/>
          <w:lang w:eastAsia="en-GB"/>
        </w:rPr>
      </w:pPr>
    </w:p>
    <w:p w14:paraId="4B51BECB" w14:textId="77777777" w:rsidR="0012274D" w:rsidRPr="001B010E" w:rsidRDefault="0012274D" w:rsidP="00197415">
      <w:pPr>
        <w:rPr>
          <w:rFonts w:asciiTheme="minorHAnsi" w:hAnsiTheme="minorHAnsi" w:cstheme="minorHAnsi"/>
          <w:b/>
          <w:color w:val="000000"/>
          <w:sz w:val="22"/>
          <w:szCs w:val="22"/>
          <w:lang w:eastAsia="en-GB"/>
        </w:rPr>
      </w:pPr>
    </w:p>
    <w:p w14:paraId="4FAE0976" w14:textId="62C2194E" w:rsidR="00197415" w:rsidRPr="001B010E" w:rsidRDefault="00197415" w:rsidP="00197415">
      <w:pPr>
        <w:rPr>
          <w:rFonts w:asciiTheme="minorHAnsi" w:hAnsiTheme="minorHAnsi" w:cstheme="minorHAnsi"/>
          <w:b/>
          <w:color w:val="000000"/>
          <w:sz w:val="22"/>
          <w:szCs w:val="22"/>
          <w:lang w:eastAsia="en-GB"/>
        </w:rPr>
      </w:pPr>
      <w:r w:rsidRPr="001B010E">
        <w:rPr>
          <w:rFonts w:asciiTheme="minorHAnsi" w:hAnsiTheme="minorHAnsi" w:cstheme="minorHAnsi"/>
          <w:b/>
          <w:color w:val="000000"/>
          <w:sz w:val="22"/>
          <w:szCs w:val="22"/>
          <w:lang w:eastAsia="en-GB"/>
        </w:rPr>
        <w:lastRenderedPageBreak/>
        <w:t>12.1 What school staff should do if they have concerns about safeguarding practices within the school</w:t>
      </w:r>
    </w:p>
    <w:p w14:paraId="62ADCAEF" w14:textId="77777777" w:rsidR="00197415" w:rsidRPr="001B010E" w:rsidRDefault="00197415" w:rsidP="00197415">
      <w:pPr>
        <w:rPr>
          <w:rFonts w:asciiTheme="minorHAnsi" w:hAnsiTheme="minorHAnsi" w:cstheme="minorHAnsi"/>
          <w:color w:val="000000"/>
          <w:sz w:val="22"/>
          <w:szCs w:val="22"/>
          <w:lang w:eastAsia="en-GB"/>
        </w:rPr>
      </w:pPr>
    </w:p>
    <w:p w14:paraId="404F0F36" w14:textId="77777777" w:rsidR="00197415" w:rsidRPr="001B010E" w:rsidRDefault="00197415" w:rsidP="00197415">
      <w:pPr>
        <w:rPr>
          <w:rFonts w:asciiTheme="minorHAnsi" w:hAnsiTheme="minorHAnsi" w:cstheme="minorHAnsi"/>
          <w:color w:val="000000"/>
          <w:sz w:val="22"/>
          <w:szCs w:val="22"/>
          <w:lang w:eastAsia="en-GB"/>
        </w:rPr>
      </w:pPr>
      <w:r w:rsidRPr="001B010E">
        <w:rPr>
          <w:rFonts w:asciiTheme="minorHAnsi" w:hAnsiTheme="minorHAnsi" w:cstheme="minorHAnsi"/>
          <w:color w:val="000000"/>
          <w:sz w:val="22"/>
          <w:szCs w:val="22"/>
          <w:lang w:eastAsia="en-GB"/>
        </w:rPr>
        <w:t xml:space="preserve">All staff and volunteers should feel able to raise concerns about poor or unsafe practice and potential failures in the school’s safeguarding arrangements. </w:t>
      </w:r>
    </w:p>
    <w:p w14:paraId="34076309" w14:textId="77777777" w:rsidR="00197415" w:rsidRPr="001B010E" w:rsidRDefault="00197415" w:rsidP="00197415">
      <w:pPr>
        <w:rPr>
          <w:rFonts w:asciiTheme="minorHAnsi" w:hAnsiTheme="minorHAnsi" w:cstheme="minorHAnsi"/>
          <w:color w:val="000000"/>
          <w:sz w:val="22"/>
          <w:szCs w:val="22"/>
          <w:lang w:eastAsia="en-GB"/>
        </w:rPr>
      </w:pPr>
      <w:r w:rsidRPr="001B010E">
        <w:rPr>
          <w:rFonts w:asciiTheme="minorHAnsi" w:hAnsiTheme="minorHAnsi" w:cstheme="minorHAnsi"/>
          <w:color w:val="000000"/>
          <w:sz w:val="22"/>
          <w:szCs w:val="22"/>
          <w:lang w:eastAsia="en-GB"/>
        </w:rPr>
        <w:t>Appropriate whistleblowing procedures, which are suitably reflected in staff training and staff behaviour policies, are in place for such concerns to be raised with the school’s senior leadership team.</w:t>
      </w:r>
    </w:p>
    <w:p w14:paraId="1A6F10A3" w14:textId="77777777" w:rsidR="00197415" w:rsidRPr="001B010E" w:rsidRDefault="00197415" w:rsidP="00197415">
      <w:pPr>
        <w:rPr>
          <w:rFonts w:asciiTheme="minorHAnsi" w:hAnsiTheme="minorHAnsi" w:cstheme="minorHAnsi"/>
          <w:color w:val="000000"/>
          <w:sz w:val="22"/>
          <w:szCs w:val="22"/>
          <w:lang w:eastAsia="en-GB"/>
        </w:rPr>
      </w:pPr>
    </w:p>
    <w:p w14:paraId="31DDF1D1" w14:textId="77777777" w:rsidR="00197415" w:rsidRPr="001B010E" w:rsidRDefault="00197415" w:rsidP="00EC64EB">
      <w:pPr>
        <w:rPr>
          <w:rFonts w:asciiTheme="minorHAnsi" w:hAnsiTheme="minorHAnsi" w:cstheme="minorHAnsi"/>
          <w:color w:val="000000"/>
          <w:sz w:val="22"/>
          <w:szCs w:val="22"/>
          <w:lang w:eastAsia="en-GB"/>
        </w:rPr>
      </w:pPr>
      <w:r w:rsidRPr="001B010E">
        <w:rPr>
          <w:rFonts w:asciiTheme="minorHAnsi" w:hAnsiTheme="minorHAnsi" w:cstheme="minorHAnsi"/>
          <w:color w:val="000000"/>
          <w:sz w:val="22"/>
          <w:szCs w:val="22"/>
          <w:lang w:eastAsia="en-GB"/>
        </w:rPr>
        <w:t>If staff members have concerns about another staff member then this should be referred to the Headteacher. Where there are concerns about the Headteacher, this should be referred to the Chair of Governors.</w:t>
      </w:r>
      <w:r w:rsidR="00EC64EB" w:rsidRPr="001B010E">
        <w:rPr>
          <w:rFonts w:asciiTheme="minorHAnsi" w:hAnsiTheme="minorHAnsi" w:cstheme="minorHAnsi"/>
          <w:color w:val="000000"/>
          <w:sz w:val="22"/>
          <w:szCs w:val="22"/>
          <w:lang w:eastAsia="en-GB"/>
        </w:rPr>
        <w:t xml:space="preserve"> </w:t>
      </w:r>
      <w:r w:rsidR="00EC64EB" w:rsidRPr="001B010E">
        <w:rPr>
          <w:rFonts w:asciiTheme="minorHAnsi" w:hAnsiTheme="minorHAnsi" w:cstheme="minorHAnsi"/>
          <w:sz w:val="22"/>
          <w:szCs w:val="22"/>
        </w:rPr>
        <w:t>Staff may consider discussing any concerns with the school’s Designated Safeguarding Lead and make any referral via them.</w:t>
      </w:r>
    </w:p>
    <w:p w14:paraId="2A92A609" w14:textId="77777777" w:rsidR="00EC64EB" w:rsidRPr="001B010E" w:rsidRDefault="00EC64EB" w:rsidP="00197415">
      <w:pPr>
        <w:rPr>
          <w:rFonts w:asciiTheme="minorHAnsi" w:hAnsiTheme="minorHAnsi" w:cstheme="minorHAnsi"/>
          <w:sz w:val="22"/>
          <w:szCs w:val="22"/>
        </w:rPr>
      </w:pPr>
    </w:p>
    <w:p w14:paraId="56F86935" w14:textId="77777777" w:rsidR="00197415" w:rsidRPr="001B010E" w:rsidRDefault="00197415" w:rsidP="00197415">
      <w:pPr>
        <w:rPr>
          <w:rFonts w:asciiTheme="minorHAnsi" w:hAnsiTheme="minorHAnsi" w:cstheme="minorHAnsi"/>
          <w:sz w:val="22"/>
          <w:szCs w:val="22"/>
        </w:rPr>
      </w:pPr>
      <w:r w:rsidRPr="001B010E">
        <w:rPr>
          <w:rFonts w:asciiTheme="minorHAnsi" w:hAnsiTheme="minorHAnsi" w:cstheme="minorHAnsi"/>
          <w:sz w:val="22"/>
          <w:szCs w:val="22"/>
        </w:rPr>
        <w:t>The Chair of Governors in this school is:</w:t>
      </w:r>
    </w:p>
    <w:p w14:paraId="12E8EA1A" w14:textId="77777777" w:rsidR="00197415" w:rsidRPr="001B010E" w:rsidRDefault="00197415" w:rsidP="00197415">
      <w:pPr>
        <w:rPr>
          <w:rFonts w:asciiTheme="minorHAnsi" w:hAnsiTheme="minorHAnsi" w:cstheme="minorHAnsi"/>
          <w:sz w:val="22"/>
          <w:szCs w:val="22"/>
        </w:rPr>
      </w:pPr>
    </w:p>
    <w:p w14:paraId="0C69A4BD" w14:textId="77777777" w:rsidR="00197415" w:rsidRPr="001B010E" w:rsidRDefault="00197415" w:rsidP="00197415">
      <w:pPr>
        <w:rPr>
          <w:rFonts w:asciiTheme="minorHAnsi" w:hAnsiTheme="minorHAnsi" w:cstheme="minorHAnsi"/>
          <w:sz w:val="22"/>
          <w:szCs w:val="22"/>
        </w:rPr>
      </w:pPr>
      <w:r w:rsidRPr="001B010E">
        <w:rPr>
          <w:rFonts w:asciiTheme="minorHAnsi" w:hAnsiTheme="minorHAnsi" w:cstheme="minorHAnsi"/>
          <w:sz w:val="22"/>
          <w:szCs w:val="22"/>
        </w:rPr>
        <w:t xml:space="preserve">NAME:    </w:t>
      </w:r>
      <w:r w:rsidRPr="001B010E">
        <w:rPr>
          <w:rFonts w:asciiTheme="minorHAnsi" w:hAnsiTheme="minorHAnsi" w:cstheme="minorHAnsi"/>
          <w:sz w:val="22"/>
          <w:szCs w:val="22"/>
        </w:rPr>
        <w:tab/>
      </w:r>
      <w:r w:rsidRPr="001B010E">
        <w:rPr>
          <w:rFonts w:asciiTheme="minorHAnsi" w:hAnsiTheme="minorHAnsi" w:cstheme="minorHAnsi"/>
          <w:sz w:val="22"/>
          <w:szCs w:val="22"/>
        </w:rPr>
        <w:tab/>
      </w:r>
      <w:r w:rsidRPr="001B010E">
        <w:rPr>
          <w:rFonts w:asciiTheme="minorHAnsi" w:hAnsiTheme="minorHAnsi" w:cstheme="minorHAnsi"/>
          <w:sz w:val="22"/>
          <w:szCs w:val="22"/>
        </w:rPr>
        <w:tab/>
      </w:r>
      <w:r w:rsidRPr="001B010E">
        <w:rPr>
          <w:rFonts w:asciiTheme="minorHAnsi" w:hAnsiTheme="minorHAnsi" w:cstheme="minorHAnsi"/>
          <w:sz w:val="22"/>
          <w:szCs w:val="22"/>
        </w:rPr>
        <w:tab/>
      </w:r>
      <w:r w:rsidRPr="001B010E">
        <w:rPr>
          <w:rFonts w:asciiTheme="minorHAnsi" w:hAnsiTheme="minorHAnsi" w:cstheme="minorHAnsi"/>
          <w:sz w:val="22"/>
          <w:szCs w:val="22"/>
        </w:rPr>
        <w:tab/>
        <w:t>CONTACT NUMBER:</w:t>
      </w:r>
      <w:r w:rsidRPr="001B010E">
        <w:rPr>
          <w:rFonts w:asciiTheme="minorHAnsi" w:hAnsiTheme="minorHAnsi" w:cstheme="minorHAnsi"/>
          <w:sz w:val="22"/>
          <w:szCs w:val="22"/>
        </w:rPr>
        <w:tab/>
      </w:r>
      <w:r w:rsidRPr="001B010E">
        <w:rPr>
          <w:rFonts w:asciiTheme="minorHAnsi" w:hAnsiTheme="minorHAnsi" w:cstheme="minorHAnsi"/>
          <w:sz w:val="22"/>
          <w:szCs w:val="22"/>
        </w:rPr>
        <w:tab/>
      </w:r>
    </w:p>
    <w:p w14:paraId="4BE1B077" w14:textId="7DF2E78C" w:rsidR="00197415" w:rsidRPr="001B010E" w:rsidRDefault="00651C14" w:rsidP="00197415">
      <w:pPr>
        <w:rPr>
          <w:rFonts w:asciiTheme="minorHAnsi" w:hAnsiTheme="minorHAnsi" w:cstheme="minorHAnsi"/>
          <w:b/>
          <w:sz w:val="22"/>
          <w:szCs w:val="22"/>
        </w:rPr>
      </w:pPr>
      <w:r w:rsidRPr="001B010E">
        <w:rPr>
          <w:rFonts w:asciiTheme="minorHAnsi" w:hAnsiTheme="minorHAnsi" w:cstheme="minorHAnsi"/>
          <w:b/>
          <w:sz w:val="22"/>
          <w:szCs w:val="22"/>
        </w:rPr>
        <w:t>Pastor Eglan Brooks</w:t>
      </w:r>
      <w:r w:rsidR="00197415" w:rsidRPr="001B010E">
        <w:rPr>
          <w:rFonts w:asciiTheme="minorHAnsi" w:hAnsiTheme="minorHAnsi" w:cstheme="minorHAnsi"/>
          <w:b/>
          <w:sz w:val="22"/>
          <w:szCs w:val="22"/>
        </w:rPr>
        <w:tab/>
      </w:r>
      <w:r w:rsidR="00197415" w:rsidRPr="001B010E">
        <w:rPr>
          <w:rFonts w:asciiTheme="minorHAnsi" w:hAnsiTheme="minorHAnsi" w:cstheme="minorHAnsi"/>
          <w:b/>
          <w:sz w:val="22"/>
          <w:szCs w:val="22"/>
        </w:rPr>
        <w:tab/>
      </w:r>
      <w:r w:rsidR="00197415" w:rsidRPr="001B010E">
        <w:rPr>
          <w:rFonts w:asciiTheme="minorHAnsi" w:hAnsiTheme="minorHAnsi" w:cstheme="minorHAnsi"/>
          <w:b/>
          <w:sz w:val="22"/>
          <w:szCs w:val="22"/>
        </w:rPr>
        <w:tab/>
      </w:r>
      <w:r w:rsidR="00197415" w:rsidRPr="001B010E">
        <w:rPr>
          <w:rFonts w:asciiTheme="minorHAnsi" w:hAnsiTheme="minorHAnsi" w:cstheme="minorHAnsi"/>
          <w:b/>
          <w:sz w:val="22"/>
          <w:szCs w:val="22"/>
        </w:rPr>
        <w:tab/>
        <w:t>01923 672251</w:t>
      </w:r>
    </w:p>
    <w:p w14:paraId="2C3B9BD9" w14:textId="77777777" w:rsidR="00197415" w:rsidRPr="001B010E" w:rsidRDefault="00197415" w:rsidP="00197415">
      <w:pPr>
        <w:rPr>
          <w:rFonts w:asciiTheme="minorHAnsi" w:hAnsiTheme="minorHAnsi" w:cstheme="minorHAnsi"/>
          <w:sz w:val="22"/>
          <w:szCs w:val="22"/>
        </w:rPr>
      </w:pPr>
    </w:p>
    <w:p w14:paraId="05D6ACC7" w14:textId="77777777" w:rsidR="00D55247" w:rsidRPr="001B010E" w:rsidRDefault="00D55247" w:rsidP="00197415">
      <w:pPr>
        <w:rPr>
          <w:rFonts w:asciiTheme="minorHAnsi" w:hAnsiTheme="minorHAnsi" w:cstheme="minorHAnsi"/>
          <w:sz w:val="22"/>
          <w:szCs w:val="22"/>
        </w:rPr>
      </w:pPr>
    </w:p>
    <w:p w14:paraId="17AEF2B6" w14:textId="77777777" w:rsidR="00197415" w:rsidRPr="001B010E" w:rsidRDefault="00197415" w:rsidP="00197415">
      <w:pPr>
        <w:rPr>
          <w:rFonts w:asciiTheme="minorHAnsi" w:hAnsiTheme="minorHAnsi" w:cstheme="minorHAnsi"/>
          <w:sz w:val="22"/>
          <w:szCs w:val="22"/>
        </w:rPr>
      </w:pPr>
      <w:r w:rsidRPr="001B010E">
        <w:rPr>
          <w:rFonts w:asciiTheme="minorHAnsi" w:hAnsiTheme="minorHAnsi" w:cstheme="minorHAnsi"/>
          <w:sz w:val="22"/>
          <w:szCs w:val="22"/>
        </w:rPr>
        <w:t>In the absence of the Chair of Governors, the Vice Chair should be contacted.  The Vice Chair in this school is:</w:t>
      </w:r>
    </w:p>
    <w:p w14:paraId="2DA1EE3C" w14:textId="77777777" w:rsidR="00197415" w:rsidRPr="001B010E" w:rsidRDefault="00197415" w:rsidP="00197415">
      <w:pPr>
        <w:rPr>
          <w:rFonts w:asciiTheme="minorHAnsi" w:hAnsiTheme="minorHAnsi" w:cstheme="minorHAnsi"/>
          <w:sz w:val="22"/>
          <w:szCs w:val="22"/>
        </w:rPr>
      </w:pPr>
    </w:p>
    <w:p w14:paraId="383D3D87" w14:textId="77777777" w:rsidR="00197415" w:rsidRPr="001B010E" w:rsidRDefault="00197415" w:rsidP="00197415">
      <w:pPr>
        <w:rPr>
          <w:rFonts w:asciiTheme="minorHAnsi" w:hAnsiTheme="minorHAnsi" w:cstheme="minorHAnsi"/>
          <w:sz w:val="22"/>
          <w:szCs w:val="22"/>
        </w:rPr>
      </w:pPr>
      <w:r w:rsidRPr="001B010E">
        <w:rPr>
          <w:rFonts w:asciiTheme="minorHAnsi" w:hAnsiTheme="minorHAnsi" w:cstheme="minorHAnsi"/>
          <w:sz w:val="22"/>
          <w:szCs w:val="22"/>
        </w:rPr>
        <w:t xml:space="preserve">NAME:    </w:t>
      </w:r>
      <w:r w:rsidRPr="001B010E">
        <w:rPr>
          <w:rFonts w:asciiTheme="minorHAnsi" w:hAnsiTheme="minorHAnsi" w:cstheme="minorHAnsi"/>
          <w:sz w:val="22"/>
          <w:szCs w:val="22"/>
        </w:rPr>
        <w:tab/>
      </w:r>
      <w:r w:rsidRPr="001B010E">
        <w:rPr>
          <w:rFonts w:asciiTheme="minorHAnsi" w:hAnsiTheme="minorHAnsi" w:cstheme="minorHAnsi"/>
          <w:sz w:val="22"/>
          <w:szCs w:val="22"/>
        </w:rPr>
        <w:tab/>
      </w:r>
      <w:r w:rsidRPr="001B010E">
        <w:rPr>
          <w:rFonts w:asciiTheme="minorHAnsi" w:hAnsiTheme="minorHAnsi" w:cstheme="minorHAnsi"/>
          <w:sz w:val="22"/>
          <w:szCs w:val="22"/>
        </w:rPr>
        <w:tab/>
      </w:r>
      <w:r w:rsidRPr="001B010E">
        <w:rPr>
          <w:rFonts w:asciiTheme="minorHAnsi" w:hAnsiTheme="minorHAnsi" w:cstheme="minorHAnsi"/>
          <w:sz w:val="22"/>
          <w:szCs w:val="22"/>
        </w:rPr>
        <w:tab/>
      </w:r>
      <w:r w:rsidRPr="001B010E">
        <w:rPr>
          <w:rFonts w:asciiTheme="minorHAnsi" w:hAnsiTheme="minorHAnsi" w:cstheme="minorHAnsi"/>
          <w:sz w:val="22"/>
          <w:szCs w:val="22"/>
        </w:rPr>
        <w:tab/>
        <w:t>CONTACT NUMBER:</w:t>
      </w:r>
      <w:r w:rsidRPr="001B010E">
        <w:rPr>
          <w:rFonts w:asciiTheme="minorHAnsi" w:hAnsiTheme="minorHAnsi" w:cstheme="minorHAnsi"/>
          <w:sz w:val="22"/>
          <w:szCs w:val="22"/>
        </w:rPr>
        <w:tab/>
      </w:r>
      <w:r w:rsidRPr="001B010E">
        <w:rPr>
          <w:rFonts w:asciiTheme="minorHAnsi" w:hAnsiTheme="minorHAnsi" w:cstheme="minorHAnsi"/>
          <w:sz w:val="22"/>
          <w:szCs w:val="22"/>
        </w:rPr>
        <w:tab/>
      </w:r>
    </w:p>
    <w:p w14:paraId="206E33B2" w14:textId="77777777" w:rsidR="00197415" w:rsidRPr="001B010E" w:rsidRDefault="007C2A62" w:rsidP="00197415">
      <w:pPr>
        <w:rPr>
          <w:rFonts w:asciiTheme="minorHAnsi" w:hAnsiTheme="minorHAnsi" w:cstheme="minorHAnsi"/>
          <w:b/>
          <w:sz w:val="22"/>
          <w:szCs w:val="22"/>
        </w:rPr>
      </w:pPr>
      <w:r w:rsidRPr="001B010E">
        <w:rPr>
          <w:rFonts w:asciiTheme="minorHAnsi" w:hAnsiTheme="minorHAnsi" w:cstheme="minorHAnsi"/>
          <w:b/>
          <w:sz w:val="22"/>
          <w:szCs w:val="22"/>
        </w:rPr>
        <w:t xml:space="preserve">Pastor </w:t>
      </w:r>
      <w:r w:rsidR="00F90390" w:rsidRPr="001B010E">
        <w:rPr>
          <w:rFonts w:asciiTheme="minorHAnsi" w:hAnsiTheme="minorHAnsi" w:cstheme="minorHAnsi"/>
          <w:b/>
          <w:sz w:val="22"/>
          <w:szCs w:val="22"/>
        </w:rPr>
        <w:t>John Surri</w:t>
      </w:r>
      <w:r w:rsidR="00A446C9" w:rsidRPr="001B010E">
        <w:rPr>
          <w:rFonts w:asciiTheme="minorHAnsi" w:hAnsiTheme="minorHAnsi" w:cstheme="minorHAnsi"/>
          <w:b/>
          <w:sz w:val="22"/>
          <w:szCs w:val="22"/>
        </w:rPr>
        <w:t>d</w:t>
      </w:r>
      <w:r w:rsidR="00F90390" w:rsidRPr="001B010E">
        <w:rPr>
          <w:rFonts w:asciiTheme="minorHAnsi" w:hAnsiTheme="minorHAnsi" w:cstheme="minorHAnsi"/>
          <w:b/>
          <w:sz w:val="22"/>
          <w:szCs w:val="22"/>
        </w:rPr>
        <w:t>ge</w:t>
      </w:r>
      <w:r w:rsidR="0061476A" w:rsidRPr="001B010E">
        <w:rPr>
          <w:rFonts w:asciiTheme="minorHAnsi" w:hAnsiTheme="minorHAnsi" w:cstheme="minorHAnsi"/>
          <w:b/>
          <w:sz w:val="22"/>
          <w:szCs w:val="22"/>
        </w:rPr>
        <w:tab/>
      </w:r>
      <w:r w:rsidR="0061476A" w:rsidRPr="001B010E">
        <w:rPr>
          <w:rFonts w:asciiTheme="minorHAnsi" w:hAnsiTheme="minorHAnsi" w:cstheme="minorHAnsi"/>
          <w:b/>
          <w:sz w:val="22"/>
          <w:szCs w:val="22"/>
        </w:rPr>
        <w:tab/>
      </w:r>
      <w:r w:rsidR="00197415" w:rsidRPr="001B010E">
        <w:rPr>
          <w:rFonts w:asciiTheme="minorHAnsi" w:hAnsiTheme="minorHAnsi" w:cstheme="minorHAnsi"/>
          <w:b/>
          <w:sz w:val="22"/>
          <w:szCs w:val="22"/>
        </w:rPr>
        <w:tab/>
      </w:r>
      <w:r w:rsidR="00197415" w:rsidRPr="001B010E">
        <w:rPr>
          <w:rFonts w:asciiTheme="minorHAnsi" w:hAnsiTheme="minorHAnsi" w:cstheme="minorHAnsi"/>
          <w:b/>
          <w:sz w:val="22"/>
          <w:szCs w:val="22"/>
        </w:rPr>
        <w:tab/>
      </w:r>
      <w:r w:rsidRPr="001B010E">
        <w:rPr>
          <w:rFonts w:asciiTheme="minorHAnsi" w:hAnsiTheme="minorHAnsi" w:cstheme="minorHAnsi"/>
          <w:b/>
          <w:sz w:val="22"/>
          <w:szCs w:val="22"/>
        </w:rPr>
        <w:t>01923 672251</w:t>
      </w:r>
      <w:r w:rsidR="00197415" w:rsidRPr="001B010E">
        <w:rPr>
          <w:rFonts w:asciiTheme="minorHAnsi" w:hAnsiTheme="minorHAnsi" w:cstheme="minorHAnsi"/>
          <w:b/>
          <w:sz w:val="22"/>
          <w:szCs w:val="22"/>
        </w:rPr>
        <w:tab/>
      </w:r>
      <w:r w:rsidR="0061476A" w:rsidRPr="001B010E">
        <w:rPr>
          <w:rFonts w:asciiTheme="minorHAnsi" w:hAnsiTheme="minorHAnsi" w:cstheme="minorHAnsi"/>
          <w:b/>
          <w:sz w:val="22"/>
          <w:szCs w:val="22"/>
        </w:rPr>
        <w:tab/>
      </w:r>
    </w:p>
    <w:p w14:paraId="3EC1EA5D" w14:textId="77777777" w:rsidR="00197415" w:rsidRPr="001B010E" w:rsidRDefault="00197415" w:rsidP="00197415">
      <w:pPr>
        <w:rPr>
          <w:rFonts w:asciiTheme="minorHAnsi" w:hAnsiTheme="minorHAnsi" w:cstheme="minorHAnsi"/>
          <w:color w:val="000000"/>
          <w:sz w:val="22"/>
          <w:szCs w:val="22"/>
          <w:lang w:eastAsia="en-GB"/>
        </w:rPr>
      </w:pPr>
    </w:p>
    <w:p w14:paraId="3048BC31" w14:textId="72DD4A8E" w:rsidR="00197415" w:rsidRPr="001B010E" w:rsidRDefault="00197415" w:rsidP="00197415">
      <w:pPr>
        <w:rPr>
          <w:rFonts w:asciiTheme="minorHAnsi" w:hAnsiTheme="minorHAnsi" w:cstheme="minorHAnsi"/>
          <w:color w:val="000000"/>
          <w:sz w:val="22"/>
          <w:szCs w:val="22"/>
          <w:lang w:eastAsia="en-GB"/>
        </w:rPr>
      </w:pPr>
      <w:r w:rsidRPr="001B010E">
        <w:rPr>
          <w:rFonts w:asciiTheme="minorHAnsi" w:hAnsiTheme="minorHAnsi" w:cstheme="minorHAnsi"/>
          <w:color w:val="000000"/>
          <w:sz w:val="22"/>
          <w:szCs w:val="22"/>
          <w:lang w:eastAsia="en-GB"/>
        </w:rPr>
        <w:t>In the event of allegations of abuse being made against the Headteacher, or where a staff member feels unable to raise an issue with their employer or feels that their genuine concerns are not being addressed, allegations should be reported directly to the Local Authority Designated Officer (LADO). Staff may consider discussing any concerns with the Designated Senior Person and if appropriate make any referral via them. (See Keeping Children Safe in Education: Part Four, DfE 20</w:t>
      </w:r>
      <w:r w:rsidR="00912786" w:rsidRPr="001B010E">
        <w:rPr>
          <w:rFonts w:asciiTheme="minorHAnsi" w:hAnsiTheme="minorHAnsi" w:cstheme="minorHAnsi"/>
          <w:color w:val="000000"/>
          <w:sz w:val="22"/>
          <w:szCs w:val="22"/>
          <w:lang w:eastAsia="en-GB"/>
        </w:rPr>
        <w:t>21</w:t>
      </w:r>
      <w:r w:rsidRPr="001B010E">
        <w:rPr>
          <w:rFonts w:asciiTheme="minorHAnsi" w:hAnsiTheme="minorHAnsi" w:cstheme="minorHAnsi"/>
          <w:color w:val="000000"/>
          <w:sz w:val="22"/>
          <w:szCs w:val="22"/>
          <w:lang w:eastAsia="en-GB"/>
        </w:rPr>
        <w:t>, for further information).</w:t>
      </w:r>
    </w:p>
    <w:p w14:paraId="7168656F" w14:textId="77777777" w:rsidR="00197415" w:rsidRPr="001B010E" w:rsidRDefault="00197415" w:rsidP="00197415">
      <w:pPr>
        <w:pStyle w:val="NormalWeb"/>
        <w:shd w:val="clear" w:color="auto" w:fill="FFFFFF"/>
        <w:spacing w:before="0" w:beforeAutospacing="0" w:after="0" w:afterAutospacing="0" w:line="240" w:lineRule="auto"/>
        <w:rPr>
          <w:rFonts w:asciiTheme="minorHAnsi" w:hAnsiTheme="minorHAnsi" w:cstheme="minorHAnsi"/>
          <w:sz w:val="22"/>
          <w:szCs w:val="22"/>
        </w:rPr>
      </w:pPr>
    </w:p>
    <w:p w14:paraId="4D085806" w14:textId="77777777" w:rsidR="00197415" w:rsidRPr="001B010E" w:rsidRDefault="00197415" w:rsidP="00197415">
      <w:pPr>
        <w:pStyle w:val="NormalWeb"/>
        <w:shd w:val="clear" w:color="auto" w:fill="FFFFFF"/>
        <w:spacing w:before="0" w:beforeAutospacing="0" w:after="0" w:afterAutospacing="0" w:line="240" w:lineRule="auto"/>
        <w:rPr>
          <w:rFonts w:asciiTheme="minorHAnsi" w:hAnsiTheme="minorHAnsi" w:cstheme="minorHAnsi"/>
          <w:sz w:val="22"/>
          <w:szCs w:val="22"/>
        </w:rPr>
      </w:pPr>
      <w:r w:rsidRPr="001B010E">
        <w:rPr>
          <w:rFonts w:asciiTheme="minorHAnsi" w:hAnsiTheme="minorHAnsi" w:cstheme="minorHAnsi"/>
          <w:sz w:val="22"/>
          <w:szCs w:val="22"/>
        </w:rPr>
        <w:t>The person to whom an allegation is first reported should take the matter seriously and keep an open mind. S/he should not investigate or ask leading questions</w:t>
      </w:r>
      <w:r w:rsidR="0021218E" w:rsidRPr="001B010E">
        <w:rPr>
          <w:rFonts w:asciiTheme="minorHAnsi" w:hAnsiTheme="minorHAnsi" w:cstheme="minorHAnsi"/>
          <w:sz w:val="22"/>
          <w:szCs w:val="22"/>
        </w:rPr>
        <w:t>. I</w:t>
      </w:r>
      <w:r w:rsidRPr="001B010E">
        <w:rPr>
          <w:rFonts w:asciiTheme="minorHAnsi" w:hAnsiTheme="minorHAnsi" w:cstheme="minorHAnsi"/>
          <w:sz w:val="22"/>
          <w:szCs w:val="22"/>
        </w:rPr>
        <w:t xml:space="preserve">f seeking clarification, it is important not to make assumptions. Confidentiality should not be promised and the person should be advised that the concern will be shared on a 'need to know' basis only. </w:t>
      </w:r>
    </w:p>
    <w:p w14:paraId="5425AC07" w14:textId="77777777" w:rsidR="00197415" w:rsidRPr="001B010E" w:rsidRDefault="00197415" w:rsidP="00197415">
      <w:pPr>
        <w:rPr>
          <w:rFonts w:asciiTheme="minorHAnsi" w:hAnsiTheme="minorHAnsi" w:cstheme="minorHAnsi"/>
          <w:color w:val="000000"/>
          <w:sz w:val="22"/>
          <w:szCs w:val="22"/>
          <w:lang w:eastAsia="en-GB"/>
        </w:rPr>
      </w:pPr>
    </w:p>
    <w:p w14:paraId="44457E2E" w14:textId="77777777" w:rsidR="00EF7189" w:rsidRPr="001B010E" w:rsidRDefault="00EF7189" w:rsidP="00EF7189">
      <w:pPr>
        <w:pStyle w:val="NormalWeb"/>
        <w:shd w:val="clear" w:color="auto" w:fill="FFFFFF"/>
        <w:spacing w:before="0" w:beforeAutospacing="0" w:after="0" w:afterAutospacing="0" w:line="240" w:lineRule="auto"/>
        <w:rPr>
          <w:rFonts w:asciiTheme="minorHAnsi" w:hAnsiTheme="minorHAnsi" w:cstheme="minorHAnsi"/>
          <w:sz w:val="22"/>
          <w:szCs w:val="22"/>
        </w:rPr>
      </w:pPr>
      <w:r w:rsidRPr="001B010E">
        <w:rPr>
          <w:rFonts w:asciiTheme="minorHAnsi" w:hAnsiTheme="minorHAnsi" w:cstheme="minorHAnsi"/>
          <w:sz w:val="22"/>
          <w:szCs w:val="22"/>
        </w:rPr>
        <w:t>Actions to be taken include making a written record of the allegation using the informant's words - including time, date and place where the alleged incident took place, brief details of what happened, what was said and who was present. This record should be signed, dated and immediately passed on to the Headteacher.</w:t>
      </w:r>
    </w:p>
    <w:p w14:paraId="39068B4B" w14:textId="77777777" w:rsidR="00EF7189" w:rsidRPr="001B010E" w:rsidRDefault="00EF7189" w:rsidP="00197415">
      <w:pPr>
        <w:rPr>
          <w:rFonts w:asciiTheme="minorHAnsi" w:hAnsiTheme="minorHAnsi" w:cstheme="minorHAnsi"/>
          <w:color w:val="000000"/>
          <w:sz w:val="22"/>
          <w:szCs w:val="22"/>
          <w:lang w:eastAsia="en-GB"/>
        </w:rPr>
      </w:pPr>
    </w:p>
    <w:p w14:paraId="4B1A9B41" w14:textId="77777777" w:rsidR="00EF7189" w:rsidRPr="001B010E" w:rsidRDefault="00EF7189" w:rsidP="00EF7189">
      <w:pPr>
        <w:shd w:val="clear" w:color="auto" w:fill="FFFFFF"/>
        <w:rPr>
          <w:rFonts w:asciiTheme="minorHAnsi" w:hAnsiTheme="minorHAnsi" w:cstheme="minorHAnsi"/>
          <w:sz w:val="22"/>
          <w:szCs w:val="22"/>
          <w:lang w:eastAsia="en-GB"/>
        </w:rPr>
      </w:pPr>
      <w:r w:rsidRPr="001B010E">
        <w:rPr>
          <w:rFonts w:asciiTheme="minorHAnsi" w:hAnsiTheme="minorHAnsi" w:cstheme="minorHAnsi"/>
          <w:sz w:val="22"/>
          <w:szCs w:val="22"/>
          <w:lang w:eastAsia="en-GB"/>
        </w:rPr>
        <w:t xml:space="preserve">The recipient of an allegation must </w:t>
      </w:r>
      <w:r w:rsidRPr="001B010E">
        <w:rPr>
          <w:rFonts w:asciiTheme="minorHAnsi" w:hAnsiTheme="minorHAnsi" w:cstheme="minorHAnsi"/>
          <w:b/>
          <w:bCs/>
          <w:sz w:val="22"/>
          <w:szCs w:val="22"/>
          <w:lang w:eastAsia="en-GB"/>
        </w:rPr>
        <w:t>not</w:t>
      </w:r>
      <w:r w:rsidRPr="001B010E">
        <w:rPr>
          <w:rFonts w:asciiTheme="minorHAnsi" w:hAnsiTheme="minorHAnsi" w:cstheme="minorHAnsi"/>
          <w:sz w:val="22"/>
          <w:szCs w:val="22"/>
          <w:lang w:eastAsia="en-GB"/>
        </w:rPr>
        <w:t xml:space="preserve"> unilaterally determine its validity, and failure to report it in accordance with procedures is a potential disciplinary matter.</w:t>
      </w:r>
    </w:p>
    <w:p w14:paraId="56C2F2BD" w14:textId="77777777" w:rsidR="006C1EB4" w:rsidRPr="001B010E" w:rsidRDefault="006C1EB4" w:rsidP="00EF7189">
      <w:pPr>
        <w:rPr>
          <w:rFonts w:asciiTheme="minorHAnsi" w:hAnsiTheme="minorHAnsi" w:cstheme="minorHAnsi"/>
          <w:sz w:val="22"/>
          <w:szCs w:val="22"/>
        </w:rPr>
      </w:pPr>
    </w:p>
    <w:p w14:paraId="0FE72C9B" w14:textId="77777777" w:rsidR="00EF7189" w:rsidRPr="001B010E" w:rsidRDefault="00EF7189" w:rsidP="00EF7189">
      <w:pPr>
        <w:rPr>
          <w:rFonts w:asciiTheme="minorHAnsi" w:hAnsiTheme="minorHAnsi" w:cstheme="minorHAnsi"/>
          <w:sz w:val="22"/>
          <w:szCs w:val="22"/>
        </w:rPr>
      </w:pPr>
      <w:r w:rsidRPr="001B010E">
        <w:rPr>
          <w:rFonts w:asciiTheme="minorHAnsi" w:hAnsiTheme="minorHAnsi" w:cstheme="minorHAnsi"/>
          <w:sz w:val="22"/>
          <w:szCs w:val="22"/>
        </w:rPr>
        <w:t>The Headteacher/Chair of Governors will not investigate the allegation itself, or take written or detailed statements, but will assess whether it is necessary to refer the concern to the Local Authority Designated Officer:</w:t>
      </w:r>
    </w:p>
    <w:p w14:paraId="32A6F806" w14:textId="77777777" w:rsidR="00EF7189" w:rsidRPr="001B010E" w:rsidRDefault="00EF7189" w:rsidP="00EF7189">
      <w:pPr>
        <w:pStyle w:val="bulletundertext"/>
        <w:rPr>
          <w:rFonts w:asciiTheme="minorHAnsi" w:hAnsiTheme="minorHAnsi" w:cstheme="minorHAnsi"/>
          <w:sz w:val="22"/>
          <w:szCs w:val="22"/>
        </w:rPr>
      </w:pPr>
      <w:r w:rsidRPr="001B010E">
        <w:rPr>
          <w:rFonts w:asciiTheme="minorHAnsi" w:hAnsiTheme="minorHAnsi" w:cstheme="minorHAnsi"/>
          <w:sz w:val="22"/>
          <w:szCs w:val="22"/>
        </w:rPr>
        <w:t>Children’s Services - 03001234043</w:t>
      </w:r>
    </w:p>
    <w:p w14:paraId="4A85BD1E" w14:textId="77777777" w:rsidR="00EF7189" w:rsidRPr="001B010E" w:rsidRDefault="00EF7189" w:rsidP="00EF7189">
      <w:pPr>
        <w:pStyle w:val="bulletundertext"/>
        <w:rPr>
          <w:rFonts w:asciiTheme="minorHAnsi" w:hAnsiTheme="minorHAnsi" w:cstheme="minorHAnsi"/>
          <w:sz w:val="22"/>
          <w:szCs w:val="22"/>
        </w:rPr>
      </w:pPr>
      <w:r w:rsidRPr="001B010E">
        <w:rPr>
          <w:rFonts w:asciiTheme="minorHAnsi" w:hAnsiTheme="minorHAnsi" w:cstheme="minorHAnsi"/>
          <w:sz w:val="22"/>
          <w:szCs w:val="22"/>
        </w:rPr>
        <w:t>SOOHS (Out of Hours Service-Children’s Services) - 03001234043</w:t>
      </w:r>
    </w:p>
    <w:p w14:paraId="07B517EC" w14:textId="77777777" w:rsidR="00EF7189" w:rsidRPr="001B010E" w:rsidRDefault="00EF7189" w:rsidP="00197415">
      <w:pPr>
        <w:rPr>
          <w:rFonts w:asciiTheme="minorHAnsi" w:hAnsiTheme="minorHAnsi" w:cstheme="minorHAnsi"/>
          <w:color w:val="000000"/>
          <w:sz w:val="22"/>
          <w:szCs w:val="22"/>
          <w:lang w:eastAsia="en-GB"/>
        </w:rPr>
      </w:pPr>
    </w:p>
    <w:p w14:paraId="49635B0D" w14:textId="77777777" w:rsidR="004930BD" w:rsidRPr="001B010E" w:rsidRDefault="004930BD" w:rsidP="00197415">
      <w:pPr>
        <w:rPr>
          <w:rFonts w:asciiTheme="minorHAnsi" w:hAnsiTheme="minorHAnsi" w:cstheme="minorHAnsi"/>
          <w:sz w:val="22"/>
          <w:szCs w:val="22"/>
        </w:rPr>
      </w:pPr>
      <w:r w:rsidRPr="001B010E">
        <w:rPr>
          <w:rFonts w:asciiTheme="minorHAnsi" w:hAnsiTheme="minorHAnsi" w:cstheme="minorHAnsi"/>
          <w:sz w:val="22"/>
          <w:szCs w:val="22"/>
        </w:rPr>
        <w:t>If the allegation meets any of the three criteria set out at the start of this section, contact should always be made with the Local Authority Designated Officer without delay.</w:t>
      </w:r>
    </w:p>
    <w:p w14:paraId="03A8E2E9" w14:textId="77777777" w:rsidR="00197415" w:rsidRPr="001B010E" w:rsidRDefault="00197415" w:rsidP="00197415">
      <w:pPr>
        <w:rPr>
          <w:rFonts w:asciiTheme="minorHAnsi" w:hAnsiTheme="minorHAnsi" w:cstheme="minorHAnsi"/>
          <w:sz w:val="22"/>
          <w:szCs w:val="22"/>
        </w:rPr>
      </w:pPr>
    </w:p>
    <w:p w14:paraId="0115A851" w14:textId="77777777" w:rsidR="00F90390" w:rsidRPr="001B010E" w:rsidRDefault="00F90390" w:rsidP="00F90390">
      <w:pPr>
        <w:rPr>
          <w:rFonts w:asciiTheme="minorHAnsi" w:hAnsiTheme="minorHAnsi" w:cstheme="minorHAnsi"/>
          <w:bCs/>
          <w:sz w:val="22"/>
          <w:szCs w:val="22"/>
        </w:rPr>
      </w:pPr>
      <w:r w:rsidRPr="001B010E">
        <w:rPr>
          <w:rFonts w:asciiTheme="minorHAnsi" w:hAnsiTheme="minorHAnsi" w:cstheme="minorHAnsi"/>
          <w:sz w:val="22"/>
          <w:szCs w:val="22"/>
        </w:rPr>
        <w:t xml:space="preserve">If it is decided that the allegation requires a child protection strategy meeting or joint evaluation meeting, this will take place in accordance with section 4.1 of the </w:t>
      </w:r>
      <w:r w:rsidRPr="001B010E">
        <w:rPr>
          <w:rFonts w:asciiTheme="minorHAnsi" w:hAnsiTheme="minorHAnsi" w:cstheme="minorHAnsi"/>
          <w:bCs/>
          <w:sz w:val="22"/>
          <w:szCs w:val="22"/>
        </w:rPr>
        <w:t xml:space="preserve">Hertfordshire </w:t>
      </w:r>
      <w:r w:rsidR="00D55247" w:rsidRPr="001B010E">
        <w:rPr>
          <w:rFonts w:asciiTheme="minorHAnsi" w:hAnsiTheme="minorHAnsi" w:cstheme="minorHAnsi"/>
          <w:bCs/>
          <w:sz w:val="22"/>
          <w:szCs w:val="22"/>
        </w:rPr>
        <w:t>Safeguarding Children Partnership Procedures Manual.</w:t>
      </w:r>
    </w:p>
    <w:p w14:paraId="36E6CA39" w14:textId="77777777" w:rsidR="00F90390" w:rsidRPr="001B010E" w:rsidRDefault="00F90390" w:rsidP="00F90390">
      <w:pPr>
        <w:rPr>
          <w:rFonts w:asciiTheme="minorHAnsi" w:hAnsiTheme="minorHAnsi" w:cstheme="minorHAnsi"/>
          <w:sz w:val="22"/>
          <w:szCs w:val="22"/>
        </w:rPr>
      </w:pPr>
    </w:p>
    <w:p w14:paraId="4EE8B949" w14:textId="77777777" w:rsidR="00F90390" w:rsidRPr="001B010E" w:rsidRDefault="00F90390" w:rsidP="00F90390">
      <w:pPr>
        <w:rPr>
          <w:rFonts w:asciiTheme="minorHAnsi" w:hAnsiTheme="minorHAnsi" w:cstheme="minorHAnsi"/>
          <w:sz w:val="22"/>
          <w:szCs w:val="22"/>
        </w:rPr>
      </w:pPr>
      <w:r w:rsidRPr="001B010E">
        <w:rPr>
          <w:rFonts w:asciiTheme="minorHAnsi" w:hAnsiTheme="minorHAnsi" w:cstheme="minorHAnsi"/>
          <w:sz w:val="22"/>
          <w:szCs w:val="22"/>
        </w:rPr>
        <w:t>If it is decided it does not require a child protection strategy meeting or joint evaluation meeting, the LADO will provide the employer with advice and support on how the allegations should be managed.</w:t>
      </w:r>
    </w:p>
    <w:p w14:paraId="5118FCE3" w14:textId="77777777" w:rsidR="00197415" w:rsidRPr="001B010E" w:rsidRDefault="00197415" w:rsidP="00197415">
      <w:pPr>
        <w:autoSpaceDE w:val="0"/>
        <w:autoSpaceDN w:val="0"/>
        <w:adjustRightInd w:val="0"/>
        <w:rPr>
          <w:rFonts w:asciiTheme="minorHAnsi" w:hAnsiTheme="minorHAnsi" w:cstheme="minorHAnsi"/>
          <w:sz w:val="22"/>
          <w:szCs w:val="22"/>
          <w:lang w:eastAsia="en-GB"/>
        </w:rPr>
      </w:pPr>
    </w:p>
    <w:p w14:paraId="46AA625D" w14:textId="77777777" w:rsidR="004930BD" w:rsidRPr="001B010E" w:rsidRDefault="004930BD" w:rsidP="00197415">
      <w:pPr>
        <w:autoSpaceDE w:val="0"/>
        <w:autoSpaceDN w:val="0"/>
        <w:adjustRightInd w:val="0"/>
        <w:rPr>
          <w:rFonts w:asciiTheme="minorHAnsi" w:hAnsiTheme="minorHAnsi" w:cstheme="minorHAnsi"/>
          <w:sz w:val="22"/>
          <w:szCs w:val="22"/>
        </w:rPr>
      </w:pPr>
      <w:r w:rsidRPr="001B010E">
        <w:rPr>
          <w:rFonts w:asciiTheme="minorHAnsi" w:hAnsiTheme="minorHAnsi" w:cstheme="minorHAnsi"/>
          <w:sz w:val="22"/>
          <w:szCs w:val="22"/>
          <w:lang w:eastAsia="en-GB"/>
        </w:rPr>
        <w:t xml:space="preserve">The Headteacher should, as soon as possible, </w:t>
      </w:r>
      <w:r w:rsidRPr="001B010E">
        <w:rPr>
          <w:rFonts w:asciiTheme="minorHAnsi" w:hAnsiTheme="minorHAnsi" w:cstheme="minorHAnsi"/>
          <w:b/>
          <w:sz w:val="22"/>
          <w:szCs w:val="22"/>
          <w:u w:val="single"/>
          <w:lang w:eastAsia="en-GB"/>
        </w:rPr>
        <w:t>following briefing</w:t>
      </w:r>
      <w:r w:rsidRPr="001B010E">
        <w:rPr>
          <w:rFonts w:asciiTheme="minorHAnsi" w:hAnsiTheme="minorHAnsi" w:cstheme="minorHAnsi"/>
          <w:sz w:val="22"/>
          <w:szCs w:val="22"/>
          <w:lang w:eastAsia="en-GB"/>
        </w:rPr>
        <w:t xml:space="preserve"> from the Local Authority Designated Officer inform the subject of the allegation.</w:t>
      </w:r>
    </w:p>
    <w:p w14:paraId="118C51B8" w14:textId="77777777" w:rsidR="00197415" w:rsidRPr="001B010E" w:rsidRDefault="00197415" w:rsidP="00197415">
      <w:pPr>
        <w:rPr>
          <w:rFonts w:asciiTheme="minorHAnsi" w:hAnsiTheme="minorHAnsi" w:cstheme="minorHAnsi"/>
          <w:sz w:val="22"/>
          <w:szCs w:val="22"/>
        </w:rPr>
      </w:pPr>
    </w:p>
    <w:p w14:paraId="4F27C1B5" w14:textId="77777777" w:rsidR="004930BD" w:rsidRPr="001B010E" w:rsidRDefault="004930BD" w:rsidP="00197415">
      <w:pPr>
        <w:rPr>
          <w:rFonts w:asciiTheme="minorHAnsi" w:hAnsiTheme="minorHAnsi" w:cstheme="minorHAnsi"/>
          <w:b/>
          <w:sz w:val="22"/>
          <w:szCs w:val="22"/>
        </w:rPr>
      </w:pPr>
      <w:r w:rsidRPr="001B010E">
        <w:rPr>
          <w:rFonts w:asciiTheme="minorHAnsi" w:hAnsiTheme="minorHAnsi" w:cstheme="minorHAnsi"/>
          <w:b/>
          <w:sz w:val="22"/>
          <w:szCs w:val="22"/>
        </w:rPr>
        <w:t xml:space="preserve">For further </w:t>
      </w:r>
      <w:r w:rsidR="00EF7189" w:rsidRPr="001B010E">
        <w:rPr>
          <w:rFonts w:asciiTheme="minorHAnsi" w:hAnsiTheme="minorHAnsi" w:cstheme="minorHAnsi"/>
          <w:b/>
          <w:sz w:val="22"/>
          <w:szCs w:val="22"/>
        </w:rPr>
        <w:t>information,</w:t>
      </w:r>
      <w:r w:rsidRPr="001B010E">
        <w:rPr>
          <w:rFonts w:asciiTheme="minorHAnsi" w:hAnsiTheme="minorHAnsi" w:cstheme="minorHAnsi"/>
          <w:b/>
          <w:sz w:val="22"/>
          <w:szCs w:val="22"/>
        </w:rPr>
        <w:t xml:space="preserve"> see:</w:t>
      </w:r>
    </w:p>
    <w:p w14:paraId="433F09A1" w14:textId="77777777" w:rsidR="004930BD" w:rsidRPr="001B010E" w:rsidRDefault="00D55247" w:rsidP="00197415">
      <w:pPr>
        <w:rPr>
          <w:rFonts w:asciiTheme="minorHAnsi" w:hAnsiTheme="minorHAnsi" w:cstheme="minorHAnsi"/>
          <w:bCs/>
          <w:sz w:val="22"/>
          <w:szCs w:val="22"/>
        </w:rPr>
      </w:pPr>
      <w:r w:rsidRPr="001B010E">
        <w:rPr>
          <w:rFonts w:asciiTheme="minorHAnsi" w:hAnsiTheme="minorHAnsi" w:cstheme="minorHAnsi"/>
          <w:bCs/>
          <w:sz w:val="22"/>
          <w:szCs w:val="22"/>
        </w:rPr>
        <w:t>Hertfordshire Safeguarding Children Procedures Manual</w:t>
      </w:r>
      <w:r w:rsidR="004930BD" w:rsidRPr="001B010E">
        <w:rPr>
          <w:rFonts w:asciiTheme="minorHAnsi" w:hAnsiTheme="minorHAnsi" w:cstheme="minorHAnsi"/>
          <w:bCs/>
          <w:sz w:val="22"/>
          <w:szCs w:val="22"/>
        </w:rPr>
        <w:t xml:space="preserve"> </w:t>
      </w:r>
      <w:r w:rsidRPr="001B010E">
        <w:rPr>
          <w:rFonts w:asciiTheme="minorHAnsi" w:hAnsiTheme="minorHAnsi" w:cstheme="minorHAnsi"/>
          <w:bCs/>
          <w:sz w:val="22"/>
          <w:szCs w:val="22"/>
        </w:rPr>
        <w:t xml:space="preserve">- </w:t>
      </w:r>
      <w:r w:rsidR="004930BD" w:rsidRPr="001B010E">
        <w:rPr>
          <w:rFonts w:asciiTheme="minorHAnsi" w:hAnsiTheme="minorHAnsi" w:cstheme="minorHAnsi"/>
          <w:bCs/>
          <w:sz w:val="22"/>
          <w:szCs w:val="22"/>
        </w:rPr>
        <w:t xml:space="preserve">Section 4.1 </w:t>
      </w:r>
      <w:r w:rsidR="00CC1EFE" w:rsidRPr="001B010E">
        <w:rPr>
          <w:rFonts w:asciiTheme="minorHAnsi" w:hAnsiTheme="minorHAnsi" w:cstheme="minorHAnsi"/>
          <w:bCs/>
          <w:sz w:val="22"/>
          <w:szCs w:val="22"/>
        </w:rPr>
        <w:t>Managing Allegations a</w:t>
      </w:r>
      <w:r w:rsidR="004930BD" w:rsidRPr="001B010E">
        <w:rPr>
          <w:rFonts w:asciiTheme="minorHAnsi" w:hAnsiTheme="minorHAnsi" w:cstheme="minorHAnsi"/>
          <w:bCs/>
          <w:sz w:val="22"/>
          <w:szCs w:val="22"/>
        </w:rPr>
        <w:t>gainst Adults who work with Children and Young People.</w:t>
      </w:r>
    </w:p>
    <w:p w14:paraId="64614D43" w14:textId="77777777" w:rsidR="00EF7189" w:rsidRPr="001B010E" w:rsidRDefault="00EF7189" w:rsidP="00197415">
      <w:pPr>
        <w:rPr>
          <w:rFonts w:asciiTheme="minorHAnsi" w:hAnsiTheme="minorHAnsi" w:cstheme="minorHAnsi"/>
          <w:bCs/>
          <w:sz w:val="22"/>
          <w:szCs w:val="22"/>
        </w:rPr>
      </w:pPr>
    </w:p>
    <w:p w14:paraId="03DDF323" w14:textId="77777777" w:rsidR="00EF7189" w:rsidRPr="001B010E" w:rsidRDefault="00EF7189" w:rsidP="00EF7189">
      <w:pPr>
        <w:rPr>
          <w:rFonts w:asciiTheme="minorHAnsi" w:hAnsiTheme="minorHAnsi" w:cstheme="minorHAnsi"/>
          <w:bCs/>
          <w:sz w:val="22"/>
          <w:szCs w:val="22"/>
        </w:rPr>
      </w:pPr>
      <w:r w:rsidRPr="001B010E">
        <w:rPr>
          <w:rFonts w:asciiTheme="minorHAnsi" w:hAnsiTheme="minorHAnsi" w:cstheme="minorHAnsi"/>
          <w:bCs/>
          <w:sz w:val="22"/>
          <w:szCs w:val="22"/>
        </w:rPr>
        <w:t>Where a staff member feels unable to raise an issue with their employer/through the whistleblowing procedure or feels that their genuine concerns are not being addressed, the following whistleblowing channels are open to them:</w:t>
      </w:r>
    </w:p>
    <w:p w14:paraId="74C5397D" w14:textId="77777777" w:rsidR="00EF7189" w:rsidRPr="001B010E" w:rsidRDefault="00EF7189" w:rsidP="00EF7189">
      <w:pPr>
        <w:rPr>
          <w:rFonts w:asciiTheme="minorHAnsi" w:hAnsiTheme="minorHAnsi" w:cstheme="minorHAnsi"/>
          <w:bCs/>
          <w:sz w:val="22"/>
          <w:szCs w:val="22"/>
        </w:rPr>
      </w:pPr>
    </w:p>
    <w:p w14:paraId="4D3B5DF4" w14:textId="77777777" w:rsidR="00EF7189" w:rsidRPr="001B010E" w:rsidRDefault="00EF7189" w:rsidP="00EF7189">
      <w:pPr>
        <w:pStyle w:val="bulletundertext"/>
        <w:rPr>
          <w:rFonts w:asciiTheme="minorHAnsi" w:hAnsiTheme="minorHAnsi" w:cstheme="minorHAnsi"/>
          <w:sz w:val="22"/>
          <w:szCs w:val="22"/>
        </w:rPr>
      </w:pPr>
      <w:r w:rsidRPr="001B010E">
        <w:rPr>
          <w:rFonts w:asciiTheme="minorHAnsi" w:hAnsiTheme="minorHAnsi" w:cstheme="minorHAnsi"/>
          <w:sz w:val="22"/>
          <w:szCs w:val="22"/>
        </w:rPr>
        <w:t>Children’s Services 0300 123 4043</w:t>
      </w:r>
    </w:p>
    <w:p w14:paraId="7990490E" w14:textId="77777777" w:rsidR="00EF7189" w:rsidRPr="001B010E" w:rsidRDefault="00EF7189" w:rsidP="00EF7189">
      <w:pPr>
        <w:pStyle w:val="bulletundertext"/>
        <w:rPr>
          <w:rFonts w:asciiTheme="minorHAnsi" w:hAnsiTheme="minorHAnsi" w:cstheme="minorHAnsi"/>
          <w:sz w:val="22"/>
          <w:szCs w:val="22"/>
        </w:rPr>
      </w:pPr>
      <w:r w:rsidRPr="001B010E">
        <w:rPr>
          <w:rFonts w:asciiTheme="minorHAnsi" w:hAnsiTheme="minorHAnsi" w:cstheme="minorHAnsi"/>
          <w:sz w:val="22"/>
          <w:szCs w:val="22"/>
        </w:rPr>
        <w:t xml:space="preserve">NSPCC whistleblowing helpline is available for staff who do not feel able to raise concerns regarding child protection failures internally. Staff can call: 0800 028 0285 – line is available from 8:00 AM to 8:00 PM, Monday to Friday and Email: </w:t>
      </w:r>
      <w:hyperlink r:id="rId33" w:history="1">
        <w:r w:rsidRPr="001B010E">
          <w:rPr>
            <w:rStyle w:val="Hyperlink"/>
            <w:rFonts w:asciiTheme="minorHAnsi" w:hAnsiTheme="minorHAnsi" w:cstheme="minorHAnsi"/>
            <w:bCs/>
            <w:sz w:val="22"/>
            <w:szCs w:val="22"/>
          </w:rPr>
          <w:t>help@nspcc.org.uk</w:t>
        </w:r>
      </w:hyperlink>
      <w:r w:rsidRPr="001B010E">
        <w:rPr>
          <w:rFonts w:asciiTheme="minorHAnsi" w:hAnsiTheme="minorHAnsi" w:cstheme="minorHAnsi"/>
          <w:sz w:val="22"/>
          <w:szCs w:val="22"/>
        </w:rPr>
        <w:t xml:space="preserve"> </w:t>
      </w:r>
    </w:p>
    <w:p w14:paraId="2F4FA21C" w14:textId="77777777" w:rsidR="00EF7189" w:rsidRPr="001B010E" w:rsidRDefault="00EF7189" w:rsidP="00EF7189">
      <w:pPr>
        <w:rPr>
          <w:rFonts w:asciiTheme="minorHAnsi" w:hAnsiTheme="minorHAnsi" w:cstheme="minorHAnsi"/>
          <w:color w:val="000000"/>
          <w:sz w:val="22"/>
          <w:szCs w:val="22"/>
          <w:lang w:eastAsia="en-GB"/>
        </w:rPr>
      </w:pPr>
    </w:p>
    <w:p w14:paraId="1D0AE81D" w14:textId="77777777" w:rsidR="00EF7189" w:rsidRPr="001B010E" w:rsidRDefault="00EF7189" w:rsidP="00EF7189">
      <w:pPr>
        <w:rPr>
          <w:rFonts w:asciiTheme="minorHAnsi" w:hAnsiTheme="minorHAnsi" w:cstheme="minorHAnsi"/>
          <w:b/>
          <w:color w:val="000000"/>
          <w:sz w:val="22"/>
          <w:szCs w:val="22"/>
          <w:lang w:eastAsia="en-GB"/>
        </w:rPr>
      </w:pPr>
      <w:r w:rsidRPr="001B010E">
        <w:rPr>
          <w:rFonts w:asciiTheme="minorHAnsi" w:hAnsiTheme="minorHAnsi" w:cstheme="minorHAnsi"/>
          <w:b/>
          <w:color w:val="000000"/>
          <w:sz w:val="22"/>
          <w:szCs w:val="22"/>
          <w:lang w:eastAsia="en-GB"/>
        </w:rPr>
        <w:t>12.2 Safer working practice</w:t>
      </w:r>
    </w:p>
    <w:p w14:paraId="46774F24" w14:textId="77777777" w:rsidR="00EF7189" w:rsidRPr="001B010E" w:rsidRDefault="00EF7189" w:rsidP="00EF7189">
      <w:pPr>
        <w:rPr>
          <w:rFonts w:asciiTheme="minorHAnsi" w:hAnsiTheme="minorHAnsi" w:cstheme="minorHAnsi"/>
          <w:color w:val="000000"/>
          <w:sz w:val="22"/>
          <w:szCs w:val="22"/>
          <w:lang w:eastAsia="en-GB"/>
        </w:rPr>
      </w:pPr>
    </w:p>
    <w:p w14:paraId="6A23F12A" w14:textId="77777777" w:rsidR="00EF7189" w:rsidRPr="001B010E" w:rsidRDefault="00EF7189" w:rsidP="00EF7189">
      <w:pPr>
        <w:rPr>
          <w:rFonts w:asciiTheme="minorHAnsi" w:hAnsiTheme="minorHAnsi" w:cstheme="minorHAnsi"/>
          <w:color w:val="000000"/>
          <w:sz w:val="22"/>
          <w:szCs w:val="22"/>
          <w:lang w:eastAsia="en-GB"/>
        </w:rPr>
      </w:pPr>
      <w:r w:rsidRPr="001B010E">
        <w:rPr>
          <w:rFonts w:asciiTheme="minorHAnsi" w:hAnsiTheme="minorHAnsi" w:cstheme="minorHAnsi"/>
          <w:color w:val="000000"/>
          <w:sz w:val="22"/>
          <w:szCs w:val="22"/>
          <w:lang w:eastAsia="en-GB"/>
        </w:rPr>
        <w:t>To reduce the risk of allegations, all staff should be aware of safer working practice and should be familiar with the guidance contained in the staff handbook, school code of conduct and Safer Recruitment Consortium document ‘Guidance for safer working practice for those working with children and young people in education settings (</w:t>
      </w:r>
      <w:r w:rsidR="00D55247" w:rsidRPr="001B010E">
        <w:rPr>
          <w:rFonts w:asciiTheme="minorHAnsi" w:hAnsiTheme="minorHAnsi" w:cstheme="minorHAnsi"/>
          <w:color w:val="000000"/>
          <w:sz w:val="22"/>
          <w:szCs w:val="22"/>
          <w:lang w:eastAsia="en-GB"/>
        </w:rPr>
        <w:t>May 2019</w:t>
      </w:r>
      <w:r w:rsidRPr="001B010E">
        <w:rPr>
          <w:rFonts w:asciiTheme="minorHAnsi" w:hAnsiTheme="minorHAnsi" w:cstheme="minorHAnsi"/>
          <w:color w:val="000000"/>
          <w:sz w:val="22"/>
          <w:szCs w:val="22"/>
          <w:lang w:eastAsia="en-GB"/>
        </w:rPr>
        <w:t xml:space="preserve">)’ available at </w:t>
      </w:r>
      <w:hyperlink r:id="rId34" w:history="1">
        <w:r w:rsidR="00D55247" w:rsidRPr="001B010E">
          <w:rPr>
            <w:rStyle w:val="Hyperlink"/>
            <w:rFonts w:asciiTheme="minorHAnsi" w:hAnsiTheme="minorHAnsi" w:cstheme="minorHAnsi"/>
            <w:sz w:val="22"/>
            <w:szCs w:val="22"/>
          </w:rPr>
          <w:t>https://www.saferrecruitmentconsortium.org/</w:t>
        </w:r>
      </w:hyperlink>
      <w:r w:rsidR="00D55247" w:rsidRPr="001B010E">
        <w:rPr>
          <w:rFonts w:asciiTheme="minorHAnsi" w:hAnsiTheme="minorHAnsi" w:cstheme="minorHAnsi"/>
          <w:sz w:val="22"/>
          <w:szCs w:val="22"/>
        </w:rPr>
        <w:t xml:space="preserve"> </w:t>
      </w:r>
    </w:p>
    <w:p w14:paraId="7FE7D755" w14:textId="77777777" w:rsidR="00EF7189" w:rsidRPr="001B010E" w:rsidRDefault="00EF7189" w:rsidP="00EF7189">
      <w:pPr>
        <w:rPr>
          <w:rFonts w:asciiTheme="minorHAnsi" w:hAnsiTheme="minorHAnsi" w:cstheme="minorHAnsi"/>
          <w:color w:val="000000"/>
          <w:sz w:val="22"/>
          <w:szCs w:val="22"/>
          <w:lang w:eastAsia="en-GB"/>
        </w:rPr>
      </w:pPr>
    </w:p>
    <w:p w14:paraId="7C3CDA7A" w14:textId="7B6B16A4" w:rsidR="00EF7189" w:rsidRPr="001B010E" w:rsidRDefault="00EF7189" w:rsidP="00EF7189">
      <w:pPr>
        <w:rPr>
          <w:rFonts w:asciiTheme="minorHAnsi" w:hAnsiTheme="minorHAnsi" w:cstheme="minorHAnsi"/>
          <w:color w:val="000000"/>
          <w:sz w:val="22"/>
          <w:szCs w:val="22"/>
          <w:lang w:eastAsia="en-GB"/>
        </w:rPr>
      </w:pPr>
      <w:r w:rsidRPr="001B010E">
        <w:rPr>
          <w:rFonts w:asciiTheme="minorHAnsi" w:hAnsiTheme="minorHAnsi" w:cstheme="minorHAnsi"/>
          <w:color w:val="000000"/>
          <w:sz w:val="22"/>
          <w:szCs w:val="22"/>
          <w:lang w:eastAsia="en-GB"/>
        </w:rPr>
        <w:t>This document seeks to ensure that the responsibilities of school leaders towards children and staff are discharged by raising awareness of illegal, unsafe, unprofessional and unwise behaviour.  This includes guidelines for staff on positive behaviour management in line with the ban on corporal punishment (School Standards and Framework Act 1998). Please see the school’s behaviour management policy for more information.</w:t>
      </w:r>
    </w:p>
    <w:p w14:paraId="57C7FDCE" w14:textId="77777777" w:rsidR="0011701E" w:rsidRPr="001B010E" w:rsidRDefault="0011701E" w:rsidP="00911C8B">
      <w:pPr>
        <w:pStyle w:val="paragraph"/>
        <w:shd w:val="clear" w:color="auto" w:fill="FFFFFF"/>
        <w:ind w:right="-15"/>
        <w:jc w:val="both"/>
        <w:rPr>
          <w:rFonts w:asciiTheme="minorHAnsi" w:hAnsiTheme="minorHAnsi" w:cstheme="minorHAnsi"/>
          <w:b/>
          <w:bCs/>
          <w:sz w:val="22"/>
          <w:szCs w:val="22"/>
        </w:rPr>
      </w:pPr>
    </w:p>
    <w:p w14:paraId="12A36BF4" w14:textId="52D88736" w:rsidR="00911C8B" w:rsidRPr="001B010E" w:rsidRDefault="00911C8B" w:rsidP="00911C8B">
      <w:pPr>
        <w:pStyle w:val="paragraph"/>
        <w:shd w:val="clear" w:color="auto" w:fill="FFFFFF"/>
        <w:ind w:right="-15"/>
        <w:jc w:val="both"/>
        <w:rPr>
          <w:rFonts w:asciiTheme="minorHAnsi" w:hAnsiTheme="minorHAnsi" w:cstheme="minorHAnsi"/>
          <w:color w:val="2E74B5"/>
          <w:sz w:val="22"/>
          <w:szCs w:val="22"/>
        </w:rPr>
      </w:pPr>
      <w:r w:rsidRPr="001B010E">
        <w:rPr>
          <w:rFonts w:asciiTheme="minorHAnsi" w:hAnsiTheme="minorHAnsi" w:cstheme="minorHAnsi"/>
          <w:b/>
          <w:bCs/>
          <w:sz w:val="22"/>
          <w:szCs w:val="22"/>
        </w:rPr>
        <w:t>12.3 The recording of ‘low level’ staff concerns</w:t>
      </w:r>
      <w:r w:rsidRPr="001B010E">
        <w:rPr>
          <w:rStyle w:val="eop"/>
          <w:rFonts w:asciiTheme="minorHAnsi" w:hAnsiTheme="minorHAnsi" w:cstheme="minorHAnsi"/>
          <w:sz w:val="22"/>
          <w:szCs w:val="22"/>
        </w:rPr>
        <w:t> </w:t>
      </w:r>
    </w:p>
    <w:p w14:paraId="22712E82" w14:textId="77777777" w:rsidR="00911C8B" w:rsidRPr="001B010E" w:rsidRDefault="00911C8B" w:rsidP="00911C8B">
      <w:pPr>
        <w:rPr>
          <w:rFonts w:asciiTheme="minorHAnsi" w:hAnsiTheme="minorHAnsi" w:cstheme="minorHAnsi"/>
          <w:b/>
          <w:sz w:val="22"/>
          <w:szCs w:val="22"/>
        </w:rPr>
      </w:pPr>
    </w:p>
    <w:p w14:paraId="2AC724D0" w14:textId="77777777" w:rsidR="00911C8B" w:rsidRDefault="00911C8B" w:rsidP="00911C8B">
      <w:pPr>
        <w:pStyle w:val="paragraph"/>
        <w:shd w:val="clear" w:color="auto" w:fill="FFFFFF"/>
        <w:ind w:right="-15"/>
        <w:rPr>
          <w:rStyle w:val="eop"/>
          <w:rFonts w:asciiTheme="minorHAnsi" w:hAnsiTheme="minorHAnsi" w:cstheme="minorHAnsi"/>
          <w:color w:val="333333"/>
          <w:sz w:val="22"/>
          <w:szCs w:val="22"/>
        </w:rPr>
      </w:pPr>
      <w:r w:rsidRPr="001B010E">
        <w:rPr>
          <w:rStyle w:val="normaltextrun"/>
          <w:rFonts w:asciiTheme="minorHAnsi" w:hAnsiTheme="minorHAnsi" w:cstheme="minorHAnsi"/>
          <w:sz w:val="22"/>
          <w:szCs w:val="22"/>
        </w:rPr>
        <w:t>A low-level concern is any concern that an adult has acted in a way that is inconsistent with the staff code of conduct, including inappropriate conduct outside of work does not meet the allegations threshold or is not considered serious enough to refer to the local authority designated officer (LADO). Examples of low-level concerns could include:</w:t>
      </w:r>
      <w:r w:rsidRPr="001B010E">
        <w:rPr>
          <w:rStyle w:val="normaltextrun"/>
          <w:rFonts w:asciiTheme="minorHAnsi" w:hAnsiTheme="minorHAnsi" w:cstheme="minorHAnsi"/>
          <w:color w:val="333333"/>
          <w:sz w:val="22"/>
          <w:szCs w:val="22"/>
        </w:rPr>
        <w:t> </w:t>
      </w:r>
      <w:r w:rsidRPr="001B010E">
        <w:rPr>
          <w:rStyle w:val="eop"/>
          <w:rFonts w:asciiTheme="minorHAnsi" w:hAnsiTheme="minorHAnsi" w:cstheme="minorHAnsi"/>
          <w:color w:val="333333"/>
          <w:sz w:val="22"/>
          <w:szCs w:val="22"/>
        </w:rPr>
        <w:t> </w:t>
      </w:r>
    </w:p>
    <w:p w14:paraId="022132E1" w14:textId="77777777" w:rsidR="001B010E" w:rsidRPr="001B010E" w:rsidRDefault="001B010E" w:rsidP="00911C8B">
      <w:pPr>
        <w:pStyle w:val="paragraph"/>
        <w:shd w:val="clear" w:color="auto" w:fill="FFFFFF"/>
        <w:ind w:right="-15"/>
        <w:rPr>
          <w:rFonts w:asciiTheme="minorHAnsi" w:hAnsiTheme="minorHAnsi" w:cstheme="minorHAnsi"/>
          <w:sz w:val="22"/>
          <w:szCs w:val="22"/>
        </w:rPr>
      </w:pPr>
    </w:p>
    <w:p w14:paraId="5298C667" w14:textId="77777777" w:rsidR="001B010E" w:rsidRPr="001B010E" w:rsidRDefault="001B010E" w:rsidP="001B010E">
      <w:pPr>
        <w:pStyle w:val="paragraph"/>
        <w:numPr>
          <w:ilvl w:val="0"/>
          <w:numId w:val="36"/>
        </w:numPr>
        <w:ind w:right="-15"/>
        <w:jc w:val="both"/>
        <w:rPr>
          <w:rFonts w:asciiTheme="minorHAnsi" w:hAnsiTheme="minorHAnsi" w:cstheme="minorHAnsi"/>
          <w:sz w:val="22"/>
          <w:szCs w:val="22"/>
        </w:rPr>
      </w:pPr>
      <w:r w:rsidRPr="001B010E">
        <w:rPr>
          <w:rFonts w:asciiTheme="minorHAnsi" w:hAnsiTheme="minorHAnsi" w:cstheme="minorHAnsi"/>
          <w:sz w:val="22"/>
          <w:szCs w:val="22"/>
        </w:rPr>
        <w:t>being over friendly with children  </w:t>
      </w:r>
    </w:p>
    <w:p w14:paraId="4A003A2E" w14:textId="77777777" w:rsidR="001B010E" w:rsidRPr="001B010E" w:rsidRDefault="001B010E" w:rsidP="001B010E">
      <w:pPr>
        <w:pStyle w:val="paragraph"/>
        <w:numPr>
          <w:ilvl w:val="0"/>
          <w:numId w:val="36"/>
        </w:numPr>
        <w:ind w:right="-15"/>
        <w:jc w:val="both"/>
        <w:rPr>
          <w:rFonts w:asciiTheme="minorHAnsi" w:hAnsiTheme="minorHAnsi" w:cstheme="minorHAnsi"/>
          <w:sz w:val="22"/>
          <w:szCs w:val="22"/>
        </w:rPr>
      </w:pPr>
      <w:r w:rsidRPr="001B010E">
        <w:rPr>
          <w:rFonts w:asciiTheme="minorHAnsi" w:hAnsiTheme="minorHAnsi" w:cstheme="minorHAnsi"/>
          <w:sz w:val="22"/>
          <w:szCs w:val="22"/>
        </w:rPr>
        <w:t>Failing to report minor safeguarding matters on CPOMS in the required period of time   </w:t>
      </w:r>
    </w:p>
    <w:p w14:paraId="05C4CB9C" w14:textId="77777777" w:rsidR="001B010E" w:rsidRPr="001B010E" w:rsidRDefault="001B010E" w:rsidP="001B010E">
      <w:pPr>
        <w:pStyle w:val="paragraph"/>
        <w:numPr>
          <w:ilvl w:val="0"/>
          <w:numId w:val="36"/>
        </w:numPr>
        <w:ind w:right="-15"/>
        <w:jc w:val="both"/>
        <w:rPr>
          <w:rFonts w:asciiTheme="minorHAnsi" w:hAnsiTheme="minorHAnsi" w:cstheme="minorHAnsi"/>
          <w:sz w:val="22"/>
          <w:szCs w:val="22"/>
        </w:rPr>
      </w:pPr>
      <w:r w:rsidRPr="001B010E">
        <w:rPr>
          <w:rFonts w:asciiTheme="minorHAnsi" w:hAnsiTheme="minorHAnsi" w:cstheme="minorHAnsi"/>
          <w:sz w:val="22"/>
          <w:szCs w:val="22"/>
        </w:rPr>
        <w:t>having favourites  </w:t>
      </w:r>
    </w:p>
    <w:p w14:paraId="69C3CB6E" w14:textId="77777777" w:rsidR="001B010E" w:rsidRPr="001B010E" w:rsidRDefault="001B010E" w:rsidP="001B010E">
      <w:pPr>
        <w:pStyle w:val="paragraph"/>
        <w:numPr>
          <w:ilvl w:val="0"/>
          <w:numId w:val="36"/>
        </w:numPr>
        <w:ind w:right="-15"/>
        <w:jc w:val="both"/>
        <w:rPr>
          <w:rFonts w:asciiTheme="minorHAnsi" w:hAnsiTheme="minorHAnsi" w:cstheme="minorHAnsi"/>
          <w:sz w:val="22"/>
          <w:szCs w:val="22"/>
        </w:rPr>
      </w:pPr>
      <w:r w:rsidRPr="001B010E">
        <w:rPr>
          <w:rFonts w:asciiTheme="minorHAnsi" w:hAnsiTheme="minorHAnsi" w:cstheme="minorHAnsi"/>
          <w:sz w:val="22"/>
          <w:szCs w:val="22"/>
        </w:rPr>
        <w:t>taking photographs of children on their mobile phone  </w:t>
      </w:r>
    </w:p>
    <w:p w14:paraId="176017CD" w14:textId="77777777" w:rsidR="001B010E" w:rsidRPr="001B010E" w:rsidRDefault="001B010E" w:rsidP="001B010E">
      <w:pPr>
        <w:pStyle w:val="paragraph"/>
        <w:numPr>
          <w:ilvl w:val="0"/>
          <w:numId w:val="36"/>
        </w:numPr>
        <w:ind w:right="-15"/>
        <w:jc w:val="both"/>
        <w:rPr>
          <w:rFonts w:asciiTheme="minorHAnsi" w:hAnsiTheme="minorHAnsi" w:cstheme="minorHAnsi"/>
          <w:sz w:val="22"/>
          <w:szCs w:val="22"/>
        </w:rPr>
      </w:pPr>
      <w:r w:rsidRPr="001B010E">
        <w:rPr>
          <w:rFonts w:asciiTheme="minorHAnsi" w:hAnsiTheme="minorHAnsi" w:cstheme="minorHAnsi"/>
          <w:sz w:val="22"/>
          <w:szCs w:val="22"/>
        </w:rPr>
        <w:t>engaging with a child one-to-one in a secluded area or behind a closed door  </w:t>
      </w:r>
    </w:p>
    <w:p w14:paraId="5C7DC8F8" w14:textId="77777777" w:rsidR="001B010E" w:rsidRPr="001B010E" w:rsidRDefault="001B010E" w:rsidP="001B010E">
      <w:pPr>
        <w:pStyle w:val="paragraph"/>
        <w:numPr>
          <w:ilvl w:val="0"/>
          <w:numId w:val="36"/>
        </w:numPr>
        <w:ind w:right="-15"/>
        <w:jc w:val="both"/>
        <w:rPr>
          <w:rFonts w:asciiTheme="minorHAnsi" w:hAnsiTheme="minorHAnsi" w:cstheme="minorHAnsi"/>
          <w:sz w:val="22"/>
          <w:szCs w:val="22"/>
        </w:rPr>
      </w:pPr>
      <w:r w:rsidRPr="001B010E">
        <w:rPr>
          <w:rFonts w:asciiTheme="minorHAnsi" w:hAnsiTheme="minorHAnsi" w:cstheme="minorHAnsi"/>
          <w:sz w:val="22"/>
          <w:szCs w:val="22"/>
        </w:rPr>
        <w:t>using inappropriate sexualised, intimidating or offensive language.  </w:t>
      </w:r>
    </w:p>
    <w:p w14:paraId="6093C675" w14:textId="77777777" w:rsidR="001B010E" w:rsidRPr="001B010E" w:rsidRDefault="001B010E" w:rsidP="001B010E">
      <w:pPr>
        <w:pStyle w:val="paragraph"/>
        <w:rPr>
          <w:rFonts w:asciiTheme="minorHAnsi" w:hAnsiTheme="minorHAnsi" w:cstheme="minorHAnsi"/>
          <w:sz w:val="22"/>
          <w:szCs w:val="22"/>
        </w:rPr>
      </w:pPr>
      <w:r w:rsidRPr="001B010E">
        <w:rPr>
          <w:rFonts w:asciiTheme="minorHAnsi" w:hAnsiTheme="minorHAnsi" w:cstheme="minorHAnsi"/>
          <w:sz w:val="22"/>
          <w:szCs w:val="22"/>
        </w:rPr>
        <w:t> </w:t>
      </w:r>
    </w:p>
    <w:p w14:paraId="455D895E" w14:textId="203153B8" w:rsidR="00911C8B" w:rsidRPr="001B010E" w:rsidRDefault="001B010E" w:rsidP="001B010E">
      <w:pPr>
        <w:pStyle w:val="paragraph"/>
        <w:ind w:right="-15"/>
        <w:jc w:val="both"/>
        <w:rPr>
          <w:rStyle w:val="normaltextrun"/>
          <w:rFonts w:asciiTheme="minorHAnsi" w:hAnsiTheme="minorHAnsi" w:cstheme="minorHAnsi"/>
          <w:sz w:val="22"/>
          <w:szCs w:val="22"/>
        </w:rPr>
      </w:pPr>
      <w:r w:rsidRPr="001B010E">
        <w:rPr>
          <w:rFonts w:asciiTheme="minorHAnsi" w:hAnsiTheme="minorHAnsi" w:cstheme="minorHAnsi"/>
          <w:sz w:val="22"/>
          <w:szCs w:val="22"/>
        </w:rPr>
        <w:t xml:space="preserve">In these circumstances, the Headteacher will investigate the matter and record details on the confidential area of CPOMS. The headteacher will not share this information with the safeguarding team but will consult interview the alleged and ensure there is correction work and/or relevant </w:t>
      </w:r>
      <w:r w:rsidR="00911C8B" w:rsidRPr="001B010E">
        <w:rPr>
          <w:rStyle w:val="normaltextrun"/>
          <w:rFonts w:asciiTheme="minorHAnsi" w:hAnsiTheme="minorHAnsi" w:cstheme="minorHAnsi"/>
          <w:sz w:val="22"/>
          <w:szCs w:val="22"/>
        </w:rPr>
        <w:t>disciplinary in line with our code of conduct. </w:t>
      </w:r>
    </w:p>
    <w:p w14:paraId="1FBD98C6" w14:textId="4F455A94" w:rsidR="00911C8B" w:rsidRPr="001B010E" w:rsidRDefault="00911C8B" w:rsidP="00EF7189">
      <w:pPr>
        <w:rPr>
          <w:rFonts w:asciiTheme="minorHAnsi" w:hAnsiTheme="minorHAnsi" w:cstheme="minorHAnsi"/>
          <w:color w:val="000000"/>
          <w:sz w:val="22"/>
          <w:szCs w:val="22"/>
          <w:lang w:eastAsia="en-GB"/>
        </w:rPr>
      </w:pPr>
    </w:p>
    <w:p w14:paraId="45966B3D" w14:textId="77777777" w:rsidR="004930BD" w:rsidRPr="001B010E" w:rsidRDefault="004930BD" w:rsidP="00197415">
      <w:pPr>
        <w:rPr>
          <w:rFonts w:asciiTheme="minorHAnsi" w:hAnsiTheme="minorHAnsi" w:cstheme="minorHAnsi"/>
          <w:b/>
          <w:sz w:val="22"/>
          <w:szCs w:val="22"/>
          <w:u w:val="single"/>
        </w:rPr>
      </w:pPr>
    </w:p>
    <w:p w14:paraId="369CD2CF" w14:textId="77777777" w:rsidR="00723B84" w:rsidRPr="001B010E" w:rsidRDefault="00723B84" w:rsidP="004930BD">
      <w:pPr>
        <w:rPr>
          <w:rFonts w:asciiTheme="minorHAnsi" w:hAnsiTheme="minorHAnsi" w:cstheme="minorHAnsi"/>
          <w:b/>
          <w:sz w:val="22"/>
          <w:szCs w:val="22"/>
        </w:rPr>
      </w:pPr>
      <w:r w:rsidRPr="001B010E">
        <w:rPr>
          <w:rFonts w:asciiTheme="minorHAnsi" w:hAnsiTheme="minorHAnsi" w:cstheme="minorHAnsi"/>
          <w:b/>
          <w:sz w:val="22"/>
          <w:szCs w:val="22"/>
        </w:rPr>
        <w:t>13.  APPENDICES</w:t>
      </w:r>
    </w:p>
    <w:p w14:paraId="39502C43" w14:textId="77777777" w:rsidR="00743794" w:rsidRPr="001B010E" w:rsidRDefault="00743794" w:rsidP="004930BD">
      <w:pPr>
        <w:rPr>
          <w:rFonts w:asciiTheme="minorHAnsi" w:hAnsiTheme="minorHAnsi" w:cstheme="minorHAnsi"/>
          <w:b/>
          <w:sz w:val="22"/>
          <w:szCs w:val="22"/>
        </w:rPr>
      </w:pPr>
    </w:p>
    <w:p w14:paraId="53BED0BE" w14:textId="77777777" w:rsidR="00723B84" w:rsidRPr="001B010E" w:rsidRDefault="00723B84" w:rsidP="004930BD">
      <w:pPr>
        <w:rPr>
          <w:rFonts w:asciiTheme="minorHAnsi" w:hAnsiTheme="minorHAnsi" w:cstheme="minorHAnsi"/>
          <w:b/>
          <w:sz w:val="22"/>
          <w:szCs w:val="22"/>
        </w:rPr>
      </w:pPr>
      <w:r w:rsidRPr="001B010E">
        <w:rPr>
          <w:rFonts w:asciiTheme="minorHAnsi" w:hAnsiTheme="minorHAnsi" w:cstheme="minorHAnsi"/>
          <w:b/>
          <w:sz w:val="22"/>
          <w:szCs w:val="22"/>
        </w:rPr>
        <w:t>Appendix 1</w:t>
      </w:r>
      <w:r w:rsidR="00020DAD" w:rsidRPr="001B010E">
        <w:rPr>
          <w:rFonts w:asciiTheme="minorHAnsi" w:hAnsiTheme="minorHAnsi" w:cstheme="minorHAnsi"/>
          <w:b/>
          <w:sz w:val="22"/>
          <w:szCs w:val="22"/>
        </w:rPr>
        <w:t xml:space="preserve"> – Indicators of Harm</w:t>
      </w:r>
      <w:r w:rsidR="00CC1EFE" w:rsidRPr="001B010E">
        <w:rPr>
          <w:rFonts w:asciiTheme="minorHAnsi" w:hAnsiTheme="minorHAnsi" w:cstheme="minorHAnsi"/>
          <w:b/>
          <w:sz w:val="22"/>
          <w:szCs w:val="22"/>
        </w:rPr>
        <w:t xml:space="preserve"> (from Herts Model CP Policy) – </w:t>
      </w:r>
      <w:r w:rsidR="00D55247" w:rsidRPr="001B010E">
        <w:rPr>
          <w:rFonts w:asciiTheme="minorHAnsi" w:hAnsiTheme="minorHAnsi" w:cstheme="minorHAnsi"/>
          <w:b/>
          <w:sz w:val="22"/>
          <w:szCs w:val="22"/>
        </w:rPr>
        <w:t>August 2019</w:t>
      </w:r>
    </w:p>
    <w:p w14:paraId="5A5AF106" w14:textId="6888EAB0" w:rsidR="00723B84" w:rsidRPr="001B010E" w:rsidRDefault="00723B84" w:rsidP="004930BD">
      <w:pPr>
        <w:rPr>
          <w:rFonts w:asciiTheme="minorHAnsi" w:hAnsiTheme="minorHAnsi" w:cstheme="minorHAnsi"/>
          <w:b/>
          <w:sz w:val="22"/>
          <w:szCs w:val="22"/>
        </w:rPr>
      </w:pPr>
      <w:r w:rsidRPr="001B010E">
        <w:rPr>
          <w:rFonts w:asciiTheme="minorHAnsi" w:hAnsiTheme="minorHAnsi" w:cstheme="minorHAnsi"/>
          <w:b/>
          <w:sz w:val="22"/>
          <w:szCs w:val="22"/>
        </w:rPr>
        <w:t>Appendix 2</w:t>
      </w:r>
      <w:r w:rsidR="00020DAD" w:rsidRPr="001B010E">
        <w:rPr>
          <w:rFonts w:asciiTheme="minorHAnsi" w:hAnsiTheme="minorHAnsi" w:cstheme="minorHAnsi"/>
          <w:b/>
          <w:sz w:val="22"/>
          <w:szCs w:val="22"/>
        </w:rPr>
        <w:t xml:space="preserve"> – Keeping Children Safe in Education</w:t>
      </w:r>
      <w:r w:rsidR="00B55CFE" w:rsidRPr="001B010E">
        <w:rPr>
          <w:rFonts w:asciiTheme="minorHAnsi" w:hAnsiTheme="minorHAnsi" w:cstheme="minorHAnsi"/>
          <w:b/>
          <w:sz w:val="22"/>
          <w:szCs w:val="22"/>
        </w:rPr>
        <w:t xml:space="preserve"> Part 1 &amp; Appendix A</w:t>
      </w:r>
      <w:r w:rsidR="00743794" w:rsidRPr="001B010E">
        <w:rPr>
          <w:rFonts w:asciiTheme="minorHAnsi" w:hAnsiTheme="minorHAnsi" w:cstheme="minorHAnsi"/>
          <w:b/>
          <w:sz w:val="22"/>
          <w:szCs w:val="22"/>
        </w:rPr>
        <w:t xml:space="preserve"> </w:t>
      </w:r>
      <w:r w:rsidR="00EF7189" w:rsidRPr="001B010E">
        <w:rPr>
          <w:rFonts w:asciiTheme="minorHAnsi" w:hAnsiTheme="minorHAnsi" w:cstheme="minorHAnsi"/>
          <w:b/>
          <w:sz w:val="22"/>
          <w:szCs w:val="22"/>
        </w:rPr>
        <w:t>(DfE</w:t>
      </w:r>
      <w:r w:rsidR="004C3073" w:rsidRPr="001B010E">
        <w:rPr>
          <w:rFonts w:asciiTheme="minorHAnsi" w:hAnsiTheme="minorHAnsi" w:cstheme="minorHAnsi"/>
          <w:b/>
          <w:sz w:val="22"/>
          <w:szCs w:val="22"/>
        </w:rPr>
        <w:t>, September</w:t>
      </w:r>
      <w:r w:rsidR="00EF7189" w:rsidRPr="001B010E">
        <w:rPr>
          <w:rFonts w:asciiTheme="minorHAnsi" w:hAnsiTheme="minorHAnsi" w:cstheme="minorHAnsi"/>
          <w:b/>
          <w:sz w:val="22"/>
          <w:szCs w:val="22"/>
        </w:rPr>
        <w:t xml:space="preserve"> 20</w:t>
      </w:r>
      <w:r w:rsidR="000C1AC7" w:rsidRPr="001B010E">
        <w:rPr>
          <w:rFonts w:asciiTheme="minorHAnsi" w:hAnsiTheme="minorHAnsi" w:cstheme="minorHAnsi"/>
          <w:b/>
          <w:sz w:val="22"/>
          <w:szCs w:val="22"/>
        </w:rPr>
        <w:t>2</w:t>
      </w:r>
      <w:r w:rsidR="00725F12" w:rsidRPr="001B010E">
        <w:rPr>
          <w:rFonts w:asciiTheme="minorHAnsi" w:hAnsiTheme="minorHAnsi" w:cstheme="minorHAnsi"/>
          <w:b/>
          <w:sz w:val="22"/>
          <w:szCs w:val="22"/>
        </w:rPr>
        <w:t>3</w:t>
      </w:r>
      <w:r w:rsidR="00EF7189" w:rsidRPr="001B010E">
        <w:rPr>
          <w:rFonts w:asciiTheme="minorHAnsi" w:hAnsiTheme="minorHAnsi" w:cstheme="minorHAnsi"/>
          <w:b/>
          <w:sz w:val="22"/>
          <w:szCs w:val="22"/>
        </w:rPr>
        <w:t>)</w:t>
      </w:r>
    </w:p>
    <w:p w14:paraId="6DDD5183" w14:textId="77777777" w:rsidR="00723B84" w:rsidRPr="001B010E" w:rsidRDefault="00723B84" w:rsidP="004930BD">
      <w:pPr>
        <w:rPr>
          <w:rFonts w:asciiTheme="minorHAnsi" w:hAnsiTheme="minorHAnsi" w:cstheme="minorHAnsi"/>
          <w:b/>
          <w:sz w:val="22"/>
          <w:szCs w:val="22"/>
        </w:rPr>
      </w:pPr>
      <w:r w:rsidRPr="001B010E">
        <w:rPr>
          <w:rFonts w:asciiTheme="minorHAnsi" w:hAnsiTheme="minorHAnsi" w:cstheme="minorHAnsi"/>
          <w:b/>
          <w:sz w:val="22"/>
          <w:szCs w:val="22"/>
        </w:rPr>
        <w:t>Appendix 3</w:t>
      </w:r>
      <w:r w:rsidR="00020DAD" w:rsidRPr="001B010E">
        <w:rPr>
          <w:rFonts w:asciiTheme="minorHAnsi" w:hAnsiTheme="minorHAnsi" w:cstheme="minorHAnsi"/>
          <w:b/>
          <w:sz w:val="22"/>
          <w:szCs w:val="22"/>
        </w:rPr>
        <w:t xml:space="preserve"> – </w:t>
      </w:r>
      <w:r w:rsidR="00085887" w:rsidRPr="001B010E">
        <w:rPr>
          <w:rFonts w:asciiTheme="minorHAnsi" w:hAnsiTheme="minorHAnsi" w:cstheme="minorHAnsi"/>
          <w:b/>
          <w:sz w:val="22"/>
          <w:szCs w:val="22"/>
        </w:rPr>
        <w:t>HSBC Continuum of Need – March 2017</w:t>
      </w:r>
    </w:p>
    <w:p w14:paraId="5E8D02BA" w14:textId="77777777" w:rsidR="00A912AB" w:rsidRPr="001B010E" w:rsidRDefault="00A912AB" w:rsidP="004930BD">
      <w:pPr>
        <w:rPr>
          <w:rFonts w:asciiTheme="minorHAnsi" w:hAnsiTheme="minorHAnsi" w:cstheme="minorHAnsi"/>
          <w:b/>
          <w:sz w:val="22"/>
          <w:szCs w:val="22"/>
        </w:rPr>
      </w:pPr>
      <w:r w:rsidRPr="001B010E">
        <w:rPr>
          <w:rFonts w:asciiTheme="minorHAnsi" w:hAnsiTheme="minorHAnsi" w:cstheme="minorHAnsi"/>
          <w:b/>
          <w:sz w:val="22"/>
          <w:szCs w:val="22"/>
        </w:rPr>
        <w:t>Appendix 4 – Mandatory Reporti</w:t>
      </w:r>
      <w:r w:rsidR="00CA4998" w:rsidRPr="001B010E">
        <w:rPr>
          <w:rFonts w:asciiTheme="minorHAnsi" w:hAnsiTheme="minorHAnsi" w:cstheme="minorHAnsi"/>
          <w:b/>
          <w:sz w:val="22"/>
          <w:szCs w:val="22"/>
        </w:rPr>
        <w:t>ng of Female Genital Mutilation</w:t>
      </w:r>
      <w:r w:rsidR="00743794" w:rsidRPr="001B010E">
        <w:rPr>
          <w:rFonts w:asciiTheme="minorHAnsi" w:hAnsiTheme="minorHAnsi" w:cstheme="minorHAnsi"/>
          <w:b/>
          <w:sz w:val="22"/>
          <w:szCs w:val="22"/>
        </w:rPr>
        <w:t xml:space="preserve"> Effective - October 2015</w:t>
      </w:r>
    </w:p>
    <w:p w14:paraId="62AE8863" w14:textId="77777777" w:rsidR="00743794" w:rsidRPr="001B010E" w:rsidRDefault="00743794" w:rsidP="004930BD">
      <w:pPr>
        <w:rPr>
          <w:rFonts w:asciiTheme="minorHAnsi" w:hAnsiTheme="minorHAnsi" w:cstheme="minorHAnsi"/>
          <w:b/>
          <w:sz w:val="22"/>
          <w:szCs w:val="22"/>
        </w:rPr>
      </w:pPr>
      <w:r w:rsidRPr="001B010E">
        <w:rPr>
          <w:rFonts w:asciiTheme="minorHAnsi" w:hAnsiTheme="minorHAnsi" w:cstheme="minorHAnsi"/>
          <w:b/>
          <w:sz w:val="22"/>
          <w:szCs w:val="22"/>
        </w:rPr>
        <w:t xml:space="preserve">Appendix 5 – Guidance for Safer Working Practice for those Working with Children and Young People in Education Settings </w:t>
      </w:r>
      <w:r w:rsidR="006E5044" w:rsidRPr="001B010E">
        <w:rPr>
          <w:rFonts w:asciiTheme="minorHAnsi" w:hAnsiTheme="minorHAnsi" w:cstheme="minorHAnsi"/>
          <w:b/>
          <w:sz w:val="22"/>
          <w:szCs w:val="22"/>
        </w:rPr>
        <w:t>–</w:t>
      </w:r>
      <w:r w:rsidRPr="001B010E">
        <w:rPr>
          <w:rFonts w:asciiTheme="minorHAnsi" w:hAnsiTheme="minorHAnsi" w:cstheme="minorHAnsi"/>
          <w:b/>
          <w:sz w:val="22"/>
          <w:szCs w:val="22"/>
        </w:rPr>
        <w:t xml:space="preserve"> </w:t>
      </w:r>
      <w:r w:rsidR="00D55247" w:rsidRPr="001B010E">
        <w:rPr>
          <w:rFonts w:asciiTheme="minorHAnsi" w:hAnsiTheme="minorHAnsi" w:cstheme="minorHAnsi"/>
          <w:b/>
          <w:sz w:val="22"/>
          <w:szCs w:val="22"/>
        </w:rPr>
        <w:t>May 2019</w:t>
      </w:r>
    </w:p>
    <w:p w14:paraId="5CB3309B" w14:textId="77777777" w:rsidR="00A83E5A" w:rsidRPr="001B010E" w:rsidRDefault="00A83E5A" w:rsidP="004930BD">
      <w:pPr>
        <w:rPr>
          <w:rFonts w:asciiTheme="minorHAnsi" w:hAnsiTheme="minorHAnsi" w:cstheme="minorHAnsi"/>
          <w:b/>
          <w:sz w:val="22"/>
          <w:szCs w:val="22"/>
        </w:rPr>
      </w:pPr>
      <w:r w:rsidRPr="001B010E">
        <w:rPr>
          <w:rFonts w:asciiTheme="minorHAnsi" w:hAnsiTheme="minorHAnsi" w:cstheme="minorHAnsi"/>
          <w:b/>
          <w:sz w:val="22"/>
          <w:szCs w:val="22"/>
        </w:rPr>
        <w:t xml:space="preserve">Appendix 6 – What to do if you are worried a child is being abused: Advice for Practitioners (DfE 2015) </w:t>
      </w:r>
      <w:r w:rsidR="00576AA4" w:rsidRPr="001B010E">
        <w:rPr>
          <w:rFonts w:asciiTheme="minorHAnsi" w:hAnsiTheme="minorHAnsi" w:cstheme="minorHAnsi"/>
          <w:b/>
          <w:sz w:val="22"/>
          <w:szCs w:val="22"/>
        </w:rPr>
        <w:t>–</w:t>
      </w:r>
      <w:r w:rsidRPr="001B010E">
        <w:rPr>
          <w:rFonts w:asciiTheme="minorHAnsi" w:hAnsiTheme="minorHAnsi" w:cstheme="minorHAnsi"/>
          <w:b/>
          <w:sz w:val="22"/>
          <w:szCs w:val="22"/>
        </w:rPr>
        <w:t xml:space="preserve"> Flowchart</w:t>
      </w:r>
    </w:p>
    <w:p w14:paraId="1FA83592" w14:textId="1E76FE9B" w:rsidR="00CE6606" w:rsidRPr="001B010E" w:rsidRDefault="00576AA4" w:rsidP="004930BD">
      <w:pPr>
        <w:rPr>
          <w:rFonts w:asciiTheme="minorHAnsi" w:hAnsiTheme="minorHAnsi" w:cstheme="minorHAnsi"/>
          <w:b/>
          <w:sz w:val="22"/>
          <w:szCs w:val="22"/>
        </w:rPr>
      </w:pPr>
      <w:r w:rsidRPr="001B010E">
        <w:rPr>
          <w:rFonts w:asciiTheme="minorHAnsi" w:hAnsiTheme="minorHAnsi" w:cstheme="minorHAnsi"/>
          <w:b/>
          <w:sz w:val="22"/>
          <w:szCs w:val="22"/>
        </w:rPr>
        <w:t>Appendix 7 – Safeguarding and Safety Advice for Volunteers and Visitor</w:t>
      </w:r>
    </w:p>
    <w:p w14:paraId="34C23D6D" w14:textId="7397C8EE" w:rsidR="00723B84" w:rsidRPr="001B010E" w:rsidRDefault="00723B84" w:rsidP="004930BD">
      <w:pPr>
        <w:rPr>
          <w:rFonts w:asciiTheme="minorHAnsi" w:hAnsiTheme="minorHAnsi" w:cstheme="minorHAnsi"/>
          <w:b/>
          <w:sz w:val="22"/>
          <w:szCs w:val="22"/>
          <w:u w:val="single"/>
        </w:rPr>
      </w:pPr>
    </w:p>
    <w:p w14:paraId="1ABB55BE" w14:textId="77777777" w:rsidR="00CC1EFE" w:rsidRPr="007209DD" w:rsidRDefault="00CC1EFE" w:rsidP="004930BD">
      <w:pPr>
        <w:rPr>
          <w:rFonts w:asciiTheme="minorHAnsi" w:hAnsiTheme="minorHAnsi" w:cstheme="minorHAnsi"/>
          <w:sz w:val="22"/>
          <w:szCs w:val="22"/>
        </w:rPr>
      </w:pPr>
      <w:r w:rsidRPr="001B010E">
        <w:rPr>
          <w:rFonts w:asciiTheme="minorHAnsi" w:hAnsiTheme="minorHAnsi" w:cstheme="minorHAnsi"/>
          <w:sz w:val="22"/>
          <w:szCs w:val="22"/>
        </w:rPr>
        <w:t xml:space="preserve">The appendices are available on the school website for all and </w:t>
      </w:r>
      <w:r w:rsidR="00831300" w:rsidRPr="001B010E">
        <w:rPr>
          <w:rFonts w:asciiTheme="minorHAnsi" w:hAnsiTheme="minorHAnsi" w:cstheme="minorHAnsi"/>
          <w:sz w:val="22"/>
          <w:szCs w:val="22"/>
        </w:rPr>
        <w:t xml:space="preserve">are also </w:t>
      </w:r>
      <w:r w:rsidRPr="001B010E">
        <w:rPr>
          <w:rFonts w:asciiTheme="minorHAnsi" w:hAnsiTheme="minorHAnsi" w:cstheme="minorHAnsi"/>
          <w:sz w:val="22"/>
          <w:szCs w:val="22"/>
        </w:rPr>
        <w:t>on the school server for staff.</w:t>
      </w:r>
    </w:p>
    <w:p w14:paraId="2B3E48DA" w14:textId="2192EE59" w:rsidR="004930BD" w:rsidRPr="007209DD" w:rsidRDefault="00CC1EFE" w:rsidP="0012274D">
      <w:pPr>
        <w:rPr>
          <w:rFonts w:asciiTheme="minorHAnsi" w:hAnsiTheme="minorHAnsi" w:cstheme="minorHAnsi"/>
          <w:sz w:val="22"/>
          <w:szCs w:val="22"/>
        </w:rPr>
      </w:pPr>
      <w:r w:rsidRPr="007209DD">
        <w:rPr>
          <w:rFonts w:asciiTheme="minorHAnsi" w:hAnsiTheme="minorHAnsi" w:cstheme="minorHAnsi"/>
          <w:sz w:val="22"/>
          <w:szCs w:val="22"/>
        </w:rPr>
        <w:t xml:space="preserve"> </w:t>
      </w:r>
    </w:p>
    <w:sectPr w:rsidR="004930BD" w:rsidRPr="007209DD" w:rsidSect="00576AA4">
      <w:footerReference w:type="default" r:id="rId35"/>
      <w:pgSz w:w="11906" w:h="16838"/>
      <w:pgMar w:top="720" w:right="720" w:bottom="567" w:left="720"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4FBCC" w14:textId="77777777" w:rsidR="00446485" w:rsidRDefault="00446485" w:rsidP="001004BA">
      <w:r>
        <w:separator/>
      </w:r>
    </w:p>
  </w:endnote>
  <w:endnote w:type="continuationSeparator" w:id="0">
    <w:p w14:paraId="3BE77479" w14:textId="77777777" w:rsidR="00446485" w:rsidRDefault="00446485" w:rsidP="001004BA">
      <w:r>
        <w:continuationSeparator/>
      </w:r>
    </w:p>
  </w:endnote>
  <w:endnote w:type="continuationNotice" w:id="1">
    <w:p w14:paraId="030CD24C" w14:textId="77777777" w:rsidR="00446485" w:rsidRDefault="004464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962246"/>
      <w:docPartObj>
        <w:docPartGallery w:val="Page Numbers (Bottom of Page)"/>
        <w:docPartUnique/>
      </w:docPartObj>
    </w:sdtPr>
    <w:sdtContent>
      <w:sdt>
        <w:sdtPr>
          <w:id w:val="1728636285"/>
          <w:docPartObj>
            <w:docPartGallery w:val="Page Numbers (Top of Page)"/>
            <w:docPartUnique/>
          </w:docPartObj>
        </w:sdtPr>
        <w:sdtContent>
          <w:p w14:paraId="3981B857" w14:textId="17384F20" w:rsidR="00ED3912" w:rsidRDefault="00ED3912">
            <w:pPr>
              <w:pStyle w:val="Footer"/>
              <w:jc w:val="center"/>
            </w:pPr>
            <w:r w:rsidRPr="00406109">
              <w:rPr>
                <w:sz w:val="20"/>
              </w:rPr>
              <w:t xml:space="preserve">Page </w:t>
            </w:r>
            <w:r w:rsidRPr="00406109">
              <w:rPr>
                <w:b/>
                <w:bCs/>
                <w:sz w:val="20"/>
              </w:rPr>
              <w:fldChar w:fldCharType="begin"/>
            </w:r>
            <w:r w:rsidRPr="00406109">
              <w:rPr>
                <w:b/>
                <w:bCs/>
                <w:sz w:val="20"/>
              </w:rPr>
              <w:instrText xml:space="preserve"> PAGE </w:instrText>
            </w:r>
            <w:r w:rsidRPr="00406109">
              <w:rPr>
                <w:b/>
                <w:bCs/>
                <w:sz w:val="20"/>
              </w:rPr>
              <w:fldChar w:fldCharType="separate"/>
            </w:r>
            <w:r w:rsidR="000C1AC7">
              <w:rPr>
                <w:b/>
                <w:bCs/>
                <w:noProof/>
                <w:sz w:val="20"/>
              </w:rPr>
              <w:t>14</w:t>
            </w:r>
            <w:r w:rsidRPr="00406109">
              <w:rPr>
                <w:b/>
                <w:bCs/>
                <w:sz w:val="20"/>
              </w:rPr>
              <w:fldChar w:fldCharType="end"/>
            </w:r>
            <w:r w:rsidRPr="00406109">
              <w:rPr>
                <w:sz w:val="20"/>
              </w:rPr>
              <w:t xml:space="preserve"> of </w:t>
            </w:r>
            <w:r w:rsidRPr="00406109">
              <w:rPr>
                <w:b/>
                <w:bCs/>
                <w:sz w:val="20"/>
              </w:rPr>
              <w:fldChar w:fldCharType="begin"/>
            </w:r>
            <w:r w:rsidRPr="00406109">
              <w:rPr>
                <w:b/>
                <w:bCs/>
                <w:sz w:val="20"/>
              </w:rPr>
              <w:instrText xml:space="preserve"> NUMPAGES  </w:instrText>
            </w:r>
            <w:r w:rsidRPr="00406109">
              <w:rPr>
                <w:b/>
                <w:bCs/>
                <w:sz w:val="20"/>
              </w:rPr>
              <w:fldChar w:fldCharType="separate"/>
            </w:r>
            <w:r w:rsidR="000C1AC7">
              <w:rPr>
                <w:b/>
                <w:bCs/>
                <w:noProof/>
                <w:sz w:val="20"/>
              </w:rPr>
              <w:t>14</w:t>
            </w:r>
            <w:r w:rsidRPr="00406109">
              <w:rPr>
                <w:b/>
                <w:bCs/>
                <w:sz w:val="20"/>
              </w:rPr>
              <w:fldChar w:fldCharType="end"/>
            </w:r>
          </w:p>
        </w:sdtContent>
      </w:sdt>
    </w:sdtContent>
  </w:sdt>
  <w:p w14:paraId="4089C243" w14:textId="77777777" w:rsidR="00ED3912" w:rsidRDefault="00ED39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3BEF3" w14:textId="77777777" w:rsidR="00446485" w:rsidRDefault="00446485" w:rsidP="001004BA">
      <w:r>
        <w:separator/>
      </w:r>
    </w:p>
  </w:footnote>
  <w:footnote w:type="continuationSeparator" w:id="0">
    <w:p w14:paraId="4842845C" w14:textId="77777777" w:rsidR="00446485" w:rsidRDefault="00446485" w:rsidP="001004BA">
      <w:r>
        <w:continuationSeparator/>
      </w:r>
    </w:p>
  </w:footnote>
  <w:footnote w:type="continuationNotice" w:id="1">
    <w:p w14:paraId="3DA0801F" w14:textId="77777777" w:rsidR="00446485" w:rsidRDefault="004464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7" type="#_x0000_t75" style="width:3in;height:3in" o:bullet="t">
        <v:imagedata r:id="rId1" o:title=""/>
      </v:shape>
    </w:pict>
  </w:numPicBullet>
  <w:numPicBullet w:numPicBulletId="1">
    <w:pict>
      <v:shape id="_x0000_i1208" type="#_x0000_t75" style="width:208.8pt;height:332.4pt" o:bullet="t">
        <v:imagedata r:id="rId2" o:title="TK_LOGO_POINTER_RGB_bullet_blue"/>
      </v:shape>
    </w:pict>
  </w:numPicBullet>
  <w:abstractNum w:abstractNumId="0" w15:restartNumberingAfterBreak="0">
    <w:nsid w:val="01D02644"/>
    <w:multiLevelType w:val="hybridMultilevel"/>
    <w:tmpl w:val="70FA8C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8B020E"/>
    <w:multiLevelType w:val="hybridMultilevel"/>
    <w:tmpl w:val="1008633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AF4E26"/>
    <w:multiLevelType w:val="hybridMultilevel"/>
    <w:tmpl w:val="FA8E9FEE"/>
    <w:lvl w:ilvl="0" w:tplc="9CEA67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740D5"/>
    <w:multiLevelType w:val="hybridMultilevel"/>
    <w:tmpl w:val="4C40BCB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F1A7A"/>
    <w:multiLevelType w:val="hybridMultilevel"/>
    <w:tmpl w:val="D3FC1152"/>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187626E1"/>
    <w:multiLevelType w:val="hybridMultilevel"/>
    <w:tmpl w:val="4504F6D0"/>
    <w:lvl w:ilvl="0" w:tplc="08090001">
      <w:start w:val="1"/>
      <w:numFmt w:val="bullet"/>
      <w:lvlText w:val=""/>
      <w:lvlJc w:val="left"/>
      <w:pPr>
        <w:tabs>
          <w:tab w:val="num" w:pos="720"/>
        </w:tabs>
        <w:ind w:left="720" w:hanging="360"/>
      </w:pPr>
      <w:rPr>
        <w:rFonts w:ascii="Symbol" w:hAnsi="Symbol" w:hint="default"/>
      </w:rPr>
    </w:lvl>
    <w:lvl w:ilvl="1" w:tplc="F9F00140">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492927"/>
    <w:multiLevelType w:val="hybridMultilevel"/>
    <w:tmpl w:val="07AC988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C81B61"/>
    <w:multiLevelType w:val="hybridMultilevel"/>
    <w:tmpl w:val="07ACC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A358EE"/>
    <w:multiLevelType w:val="hybridMultilevel"/>
    <w:tmpl w:val="B4BC0742"/>
    <w:lvl w:ilvl="0" w:tplc="04090001">
      <w:start w:val="1"/>
      <w:numFmt w:val="bullet"/>
      <w:lvlText w:val=""/>
      <w:lvlJc w:val="left"/>
      <w:pPr>
        <w:tabs>
          <w:tab w:val="num" w:pos="785"/>
        </w:tabs>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7D439E"/>
    <w:multiLevelType w:val="hybridMultilevel"/>
    <w:tmpl w:val="6DD642B8"/>
    <w:lvl w:ilvl="0" w:tplc="04090001">
      <w:start w:val="1"/>
      <w:numFmt w:val="bullet"/>
      <w:lvlText w:val=""/>
      <w:lvlJc w:val="left"/>
      <w:pPr>
        <w:tabs>
          <w:tab w:val="num" w:pos="785"/>
        </w:tabs>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446EF9"/>
    <w:multiLevelType w:val="hybridMultilevel"/>
    <w:tmpl w:val="0EC04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EF6BD2"/>
    <w:multiLevelType w:val="hybridMultilevel"/>
    <w:tmpl w:val="8AD69492"/>
    <w:lvl w:ilvl="0" w:tplc="9CEA67CC">
      <w:start w:val="1"/>
      <w:numFmt w:val="bullet"/>
      <w:lvlText w:val=""/>
      <w:lvlJc w:val="left"/>
      <w:pPr>
        <w:tabs>
          <w:tab w:val="num" w:pos="1440"/>
        </w:tabs>
        <w:ind w:left="1440" w:hanging="360"/>
      </w:pPr>
      <w:rPr>
        <w:rFonts w:ascii="Wingdings" w:hAnsi="Wingdings"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C840A62"/>
    <w:multiLevelType w:val="hybridMultilevel"/>
    <w:tmpl w:val="F72863B8"/>
    <w:lvl w:ilvl="0" w:tplc="04090001">
      <w:start w:val="1"/>
      <w:numFmt w:val="bullet"/>
      <w:lvlText w:val=""/>
      <w:lvlJc w:val="left"/>
      <w:pPr>
        <w:tabs>
          <w:tab w:val="num" w:pos="785"/>
        </w:tabs>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5E5948"/>
    <w:multiLevelType w:val="hybridMultilevel"/>
    <w:tmpl w:val="F0BC2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21199F"/>
    <w:multiLevelType w:val="hybridMultilevel"/>
    <w:tmpl w:val="ECD2D572"/>
    <w:lvl w:ilvl="0" w:tplc="9CEA67CC">
      <w:start w:val="1"/>
      <w:numFmt w:val="bullet"/>
      <w:pStyle w:val="bulletundertex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194B88"/>
    <w:multiLevelType w:val="hybridMultilevel"/>
    <w:tmpl w:val="D1BCAEF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4D0E78"/>
    <w:multiLevelType w:val="hybridMultilevel"/>
    <w:tmpl w:val="9D124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272432"/>
    <w:multiLevelType w:val="hybridMultilevel"/>
    <w:tmpl w:val="86B09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111079"/>
    <w:multiLevelType w:val="hybridMultilevel"/>
    <w:tmpl w:val="97983A3E"/>
    <w:lvl w:ilvl="0" w:tplc="9CEA67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577BC3"/>
    <w:multiLevelType w:val="hybridMultilevel"/>
    <w:tmpl w:val="9DAEA2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1628F6"/>
    <w:multiLevelType w:val="hybridMultilevel"/>
    <w:tmpl w:val="D6389ABE"/>
    <w:lvl w:ilvl="0" w:tplc="9CEA67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9A4F1C"/>
    <w:multiLevelType w:val="hybridMultilevel"/>
    <w:tmpl w:val="7C1EF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FF70FE"/>
    <w:multiLevelType w:val="hybridMultilevel"/>
    <w:tmpl w:val="079E8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310BA7"/>
    <w:multiLevelType w:val="hybridMultilevel"/>
    <w:tmpl w:val="4CE8EA7C"/>
    <w:lvl w:ilvl="0" w:tplc="8A8A49D6">
      <w:numFmt w:val="bullet"/>
      <w:lvlText w:val="•"/>
      <w:lvlJc w:val="left"/>
      <w:pPr>
        <w:ind w:left="1440" w:hanging="72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77D5D18"/>
    <w:multiLevelType w:val="hybridMultilevel"/>
    <w:tmpl w:val="CE4CA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464B08"/>
    <w:multiLevelType w:val="hybridMultilevel"/>
    <w:tmpl w:val="72628BD2"/>
    <w:lvl w:ilvl="0" w:tplc="8A8A49D6">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0248B9"/>
    <w:multiLevelType w:val="hybridMultilevel"/>
    <w:tmpl w:val="2C36A35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4051372"/>
    <w:multiLevelType w:val="hybridMultilevel"/>
    <w:tmpl w:val="501EE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7D6C08"/>
    <w:multiLevelType w:val="hybridMultilevel"/>
    <w:tmpl w:val="684EC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2F7837"/>
    <w:multiLevelType w:val="hybridMultilevel"/>
    <w:tmpl w:val="43626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1A4479"/>
    <w:multiLevelType w:val="hybridMultilevel"/>
    <w:tmpl w:val="39524DD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D35489"/>
    <w:multiLevelType w:val="hybridMultilevel"/>
    <w:tmpl w:val="C1F689B4"/>
    <w:lvl w:ilvl="0" w:tplc="04090001">
      <w:start w:val="1"/>
      <w:numFmt w:val="bullet"/>
      <w:lvlText w:val=""/>
      <w:lvlJc w:val="left"/>
      <w:pPr>
        <w:tabs>
          <w:tab w:val="num" w:pos="785"/>
        </w:tabs>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D93748"/>
    <w:multiLevelType w:val="hybridMultilevel"/>
    <w:tmpl w:val="1D12BAEC"/>
    <w:lvl w:ilvl="0" w:tplc="04090001">
      <w:start w:val="1"/>
      <w:numFmt w:val="bullet"/>
      <w:lvlText w:val=""/>
      <w:lvlJc w:val="left"/>
      <w:pPr>
        <w:tabs>
          <w:tab w:val="num" w:pos="785"/>
        </w:tabs>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1D4F48"/>
    <w:multiLevelType w:val="hybridMultilevel"/>
    <w:tmpl w:val="8EB8D1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9655AB"/>
    <w:multiLevelType w:val="hybridMultilevel"/>
    <w:tmpl w:val="910AC4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4A24E8"/>
    <w:multiLevelType w:val="hybridMultilevel"/>
    <w:tmpl w:val="C73E1756"/>
    <w:lvl w:ilvl="0" w:tplc="9CEA67CC">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9122AFF"/>
    <w:multiLevelType w:val="hybridMultilevel"/>
    <w:tmpl w:val="7430BC72"/>
    <w:lvl w:ilvl="0" w:tplc="04090001">
      <w:start w:val="1"/>
      <w:numFmt w:val="bullet"/>
      <w:lvlText w:val=""/>
      <w:lvlJc w:val="left"/>
      <w:pPr>
        <w:tabs>
          <w:tab w:val="num" w:pos="785"/>
        </w:tabs>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EF4532"/>
    <w:multiLevelType w:val="hybridMultilevel"/>
    <w:tmpl w:val="B98A5164"/>
    <w:lvl w:ilvl="0" w:tplc="8A8A49D6">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A731C42"/>
    <w:multiLevelType w:val="hybridMultilevel"/>
    <w:tmpl w:val="7A8CEF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B472E0"/>
    <w:multiLevelType w:val="hybridMultilevel"/>
    <w:tmpl w:val="F77269C2"/>
    <w:lvl w:ilvl="0" w:tplc="04090001">
      <w:start w:val="1"/>
      <w:numFmt w:val="bullet"/>
      <w:lvlText w:val=""/>
      <w:lvlJc w:val="left"/>
      <w:pPr>
        <w:tabs>
          <w:tab w:val="num" w:pos="785"/>
        </w:tabs>
        <w:ind w:left="785" w:hanging="360"/>
      </w:pPr>
      <w:rPr>
        <w:rFonts w:ascii="Symbol" w:hAnsi="Symbol" w:hint="default"/>
      </w:rPr>
    </w:lvl>
    <w:lvl w:ilvl="1" w:tplc="D74E6E14">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8626A2"/>
    <w:multiLevelType w:val="hybridMultilevel"/>
    <w:tmpl w:val="7D267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B64B18"/>
    <w:multiLevelType w:val="hybridMultilevel"/>
    <w:tmpl w:val="07CA1006"/>
    <w:lvl w:ilvl="0" w:tplc="8A8A49D6">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050AE5"/>
    <w:multiLevelType w:val="hybridMultilevel"/>
    <w:tmpl w:val="6F360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7649EF"/>
    <w:multiLevelType w:val="hybridMultilevel"/>
    <w:tmpl w:val="21E23A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9A3B1F"/>
    <w:multiLevelType w:val="hybridMultilevel"/>
    <w:tmpl w:val="BBB82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524C68"/>
    <w:multiLevelType w:val="hybridMultilevel"/>
    <w:tmpl w:val="F5AC541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502649"/>
    <w:multiLevelType w:val="multilevel"/>
    <w:tmpl w:val="FB440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3436B1"/>
    <w:multiLevelType w:val="hybridMultilevel"/>
    <w:tmpl w:val="B85651F8"/>
    <w:lvl w:ilvl="0" w:tplc="4FDC43C4">
      <w:start w:val="1"/>
      <w:numFmt w:val="bullet"/>
      <w:pStyle w:val="4Bulletedcopyblue"/>
      <w:lvlText w:val=""/>
      <w:lvlPicBulletId w:val="1"/>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8" w15:restartNumberingAfterBreak="0">
    <w:nsid w:val="7C6B6D80"/>
    <w:multiLevelType w:val="hybridMultilevel"/>
    <w:tmpl w:val="2DD4A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9815084">
    <w:abstractNumId w:val="26"/>
  </w:num>
  <w:num w:numId="2" w16cid:durableId="925919711">
    <w:abstractNumId w:val="34"/>
  </w:num>
  <w:num w:numId="3" w16cid:durableId="443425713">
    <w:abstractNumId w:val="33"/>
  </w:num>
  <w:num w:numId="4" w16cid:durableId="40637105">
    <w:abstractNumId w:val="5"/>
  </w:num>
  <w:num w:numId="5" w16cid:durableId="1048991615">
    <w:abstractNumId w:val="43"/>
  </w:num>
  <w:num w:numId="6" w16cid:durableId="2109033805">
    <w:abstractNumId w:val="38"/>
  </w:num>
  <w:num w:numId="7" w16cid:durableId="1095905782">
    <w:abstractNumId w:val="45"/>
  </w:num>
  <w:num w:numId="8" w16cid:durableId="1410426341">
    <w:abstractNumId w:val="17"/>
  </w:num>
  <w:num w:numId="9" w16cid:durableId="295068359">
    <w:abstractNumId w:val="1"/>
  </w:num>
  <w:num w:numId="10" w16cid:durableId="2087192217">
    <w:abstractNumId w:val="39"/>
  </w:num>
  <w:num w:numId="11" w16cid:durableId="1709600506">
    <w:abstractNumId w:val="15"/>
  </w:num>
  <w:num w:numId="12" w16cid:durableId="224685756">
    <w:abstractNumId w:val="10"/>
  </w:num>
  <w:num w:numId="13" w16cid:durableId="1830756344">
    <w:abstractNumId w:val="42"/>
  </w:num>
  <w:num w:numId="14" w16cid:durableId="820511574">
    <w:abstractNumId w:val="6"/>
  </w:num>
  <w:num w:numId="15" w16cid:durableId="1608469417">
    <w:abstractNumId w:val="29"/>
  </w:num>
  <w:num w:numId="16" w16cid:durableId="192109742">
    <w:abstractNumId w:val="30"/>
  </w:num>
  <w:num w:numId="17" w16cid:durableId="1122378481">
    <w:abstractNumId w:val="35"/>
  </w:num>
  <w:num w:numId="18" w16cid:durableId="589505605">
    <w:abstractNumId w:val="2"/>
  </w:num>
  <w:num w:numId="19" w16cid:durableId="1629316454">
    <w:abstractNumId w:val="20"/>
  </w:num>
  <w:num w:numId="20" w16cid:durableId="1557547540">
    <w:abstractNumId w:val="11"/>
  </w:num>
  <w:num w:numId="21" w16cid:durableId="1370572318">
    <w:abstractNumId w:val="18"/>
  </w:num>
  <w:num w:numId="22" w16cid:durableId="723721283">
    <w:abstractNumId w:val="21"/>
  </w:num>
  <w:num w:numId="23" w16cid:durableId="597905787">
    <w:abstractNumId w:val="14"/>
  </w:num>
  <w:num w:numId="24" w16cid:durableId="1156527633">
    <w:abstractNumId w:val="19"/>
  </w:num>
  <w:num w:numId="25" w16cid:durableId="2043432843">
    <w:abstractNumId w:val="24"/>
  </w:num>
  <w:num w:numId="26" w16cid:durableId="1343706898">
    <w:abstractNumId w:val="22"/>
  </w:num>
  <w:num w:numId="27" w16cid:durableId="1701660919">
    <w:abstractNumId w:val="44"/>
  </w:num>
  <w:num w:numId="28" w16cid:durableId="926887032">
    <w:abstractNumId w:val="41"/>
  </w:num>
  <w:num w:numId="29" w16cid:durableId="656081363">
    <w:abstractNumId w:val="37"/>
  </w:num>
  <w:num w:numId="30" w16cid:durableId="1968657814">
    <w:abstractNumId w:val="25"/>
  </w:num>
  <w:num w:numId="31" w16cid:durableId="1310018484">
    <w:abstractNumId w:val="23"/>
  </w:num>
  <w:num w:numId="32" w16cid:durableId="483358693">
    <w:abstractNumId w:val="47"/>
  </w:num>
  <w:num w:numId="33" w16cid:durableId="1676568318">
    <w:abstractNumId w:val="3"/>
  </w:num>
  <w:num w:numId="34" w16cid:durableId="1096973781">
    <w:abstractNumId w:val="16"/>
  </w:num>
  <w:num w:numId="35" w16cid:durableId="223880524">
    <w:abstractNumId w:val="0"/>
  </w:num>
  <w:num w:numId="36" w16cid:durableId="1300646641">
    <w:abstractNumId w:val="46"/>
  </w:num>
  <w:num w:numId="37" w16cid:durableId="1145515144">
    <w:abstractNumId w:val="4"/>
  </w:num>
  <w:num w:numId="38" w16cid:durableId="1563175540">
    <w:abstractNumId w:val="40"/>
  </w:num>
  <w:num w:numId="39" w16cid:durableId="179927972">
    <w:abstractNumId w:val="7"/>
  </w:num>
  <w:num w:numId="40" w16cid:durableId="1338996009">
    <w:abstractNumId w:val="32"/>
  </w:num>
  <w:num w:numId="41" w16cid:durableId="611594984">
    <w:abstractNumId w:val="8"/>
  </w:num>
  <w:num w:numId="42" w16cid:durableId="1741513168">
    <w:abstractNumId w:val="12"/>
  </w:num>
  <w:num w:numId="43" w16cid:durableId="1214732214">
    <w:abstractNumId w:val="9"/>
  </w:num>
  <w:num w:numId="44" w16cid:durableId="2105950641">
    <w:abstractNumId w:val="31"/>
  </w:num>
  <w:num w:numId="45" w16cid:durableId="883106119">
    <w:abstractNumId w:val="36"/>
  </w:num>
  <w:num w:numId="46" w16cid:durableId="1714765267">
    <w:abstractNumId w:val="48"/>
  </w:num>
  <w:num w:numId="47" w16cid:durableId="1098912673">
    <w:abstractNumId w:val="13"/>
  </w:num>
  <w:num w:numId="48" w16cid:durableId="1014725071">
    <w:abstractNumId w:val="28"/>
  </w:num>
  <w:num w:numId="49" w16cid:durableId="107612899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0BD"/>
    <w:rsid w:val="0001287E"/>
    <w:rsid w:val="00012B79"/>
    <w:rsid w:val="00020DAD"/>
    <w:rsid w:val="00055D3B"/>
    <w:rsid w:val="00061CEB"/>
    <w:rsid w:val="00077288"/>
    <w:rsid w:val="00084AC6"/>
    <w:rsid w:val="00085887"/>
    <w:rsid w:val="00091C9A"/>
    <w:rsid w:val="000B642F"/>
    <w:rsid w:val="000C1AC7"/>
    <w:rsid w:val="000D6A50"/>
    <w:rsid w:val="000E50FA"/>
    <w:rsid w:val="001004BA"/>
    <w:rsid w:val="0010337F"/>
    <w:rsid w:val="001142BE"/>
    <w:rsid w:val="0011701E"/>
    <w:rsid w:val="00121012"/>
    <w:rsid w:val="0012274D"/>
    <w:rsid w:val="00131347"/>
    <w:rsid w:val="0013764A"/>
    <w:rsid w:val="0014479F"/>
    <w:rsid w:val="0014658F"/>
    <w:rsid w:val="00154EBD"/>
    <w:rsid w:val="0015748F"/>
    <w:rsid w:val="00181AE2"/>
    <w:rsid w:val="00182ED1"/>
    <w:rsid w:val="001867DA"/>
    <w:rsid w:val="00186DF9"/>
    <w:rsid w:val="00197415"/>
    <w:rsid w:val="001B010E"/>
    <w:rsid w:val="001C2629"/>
    <w:rsid w:val="0020037A"/>
    <w:rsid w:val="00202AB4"/>
    <w:rsid w:val="0021218E"/>
    <w:rsid w:val="0021784C"/>
    <w:rsid w:val="00224305"/>
    <w:rsid w:val="00230BBF"/>
    <w:rsid w:val="00236A59"/>
    <w:rsid w:val="002716F6"/>
    <w:rsid w:val="002A34D6"/>
    <w:rsid w:val="002A42B5"/>
    <w:rsid w:val="002C0433"/>
    <w:rsid w:val="002C77A8"/>
    <w:rsid w:val="002F47DE"/>
    <w:rsid w:val="00306505"/>
    <w:rsid w:val="003128F9"/>
    <w:rsid w:val="00336D8F"/>
    <w:rsid w:val="00340BEF"/>
    <w:rsid w:val="00376856"/>
    <w:rsid w:val="00387399"/>
    <w:rsid w:val="003B067D"/>
    <w:rsid w:val="003D463F"/>
    <w:rsid w:val="003E2D63"/>
    <w:rsid w:val="003E3B3A"/>
    <w:rsid w:val="00405654"/>
    <w:rsid w:val="00406109"/>
    <w:rsid w:val="004343A1"/>
    <w:rsid w:val="00446485"/>
    <w:rsid w:val="004609F1"/>
    <w:rsid w:val="004930BD"/>
    <w:rsid w:val="004A42C2"/>
    <w:rsid w:val="004B1C6C"/>
    <w:rsid w:val="004B3C06"/>
    <w:rsid w:val="004C3073"/>
    <w:rsid w:val="004E56C2"/>
    <w:rsid w:val="004F17AD"/>
    <w:rsid w:val="00506CF6"/>
    <w:rsid w:val="00517918"/>
    <w:rsid w:val="00535784"/>
    <w:rsid w:val="00546A17"/>
    <w:rsid w:val="0054756D"/>
    <w:rsid w:val="005640BA"/>
    <w:rsid w:val="00576AA4"/>
    <w:rsid w:val="00587398"/>
    <w:rsid w:val="00587BAE"/>
    <w:rsid w:val="005C62AF"/>
    <w:rsid w:val="005D39F8"/>
    <w:rsid w:val="005E2F34"/>
    <w:rsid w:val="005E6C25"/>
    <w:rsid w:val="005F48C0"/>
    <w:rsid w:val="005F5F5C"/>
    <w:rsid w:val="0061370D"/>
    <w:rsid w:val="0061476A"/>
    <w:rsid w:val="00632975"/>
    <w:rsid w:val="00651C14"/>
    <w:rsid w:val="006740B8"/>
    <w:rsid w:val="006A74D8"/>
    <w:rsid w:val="006B0FA2"/>
    <w:rsid w:val="006C1EB4"/>
    <w:rsid w:val="006D23E1"/>
    <w:rsid w:val="006D6D37"/>
    <w:rsid w:val="006E2E5B"/>
    <w:rsid w:val="006E5044"/>
    <w:rsid w:val="007123BE"/>
    <w:rsid w:val="007209DD"/>
    <w:rsid w:val="00723B84"/>
    <w:rsid w:val="00725F12"/>
    <w:rsid w:val="00743794"/>
    <w:rsid w:val="00763868"/>
    <w:rsid w:val="0078737E"/>
    <w:rsid w:val="00791F52"/>
    <w:rsid w:val="007C2A62"/>
    <w:rsid w:val="007D572C"/>
    <w:rsid w:val="007D7CF4"/>
    <w:rsid w:val="007F59B9"/>
    <w:rsid w:val="008136D8"/>
    <w:rsid w:val="00831300"/>
    <w:rsid w:val="00857541"/>
    <w:rsid w:val="00861A64"/>
    <w:rsid w:val="008A69F8"/>
    <w:rsid w:val="008A6F1A"/>
    <w:rsid w:val="008B2D56"/>
    <w:rsid w:val="008D0417"/>
    <w:rsid w:val="00911C8B"/>
    <w:rsid w:val="00912786"/>
    <w:rsid w:val="0091329C"/>
    <w:rsid w:val="00916412"/>
    <w:rsid w:val="0091647D"/>
    <w:rsid w:val="0093310C"/>
    <w:rsid w:val="00934E72"/>
    <w:rsid w:val="00946FCE"/>
    <w:rsid w:val="00963F65"/>
    <w:rsid w:val="009F413D"/>
    <w:rsid w:val="009F71FC"/>
    <w:rsid w:val="00A37887"/>
    <w:rsid w:val="00A446C9"/>
    <w:rsid w:val="00A76B6E"/>
    <w:rsid w:val="00A8097F"/>
    <w:rsid w:val="00A83E5A"/>
    <w:rsid w:val="00A863B3"/>
    <w:rsid w:val="00A912AB"/>
    <w:rsid w:val="00AB5C99"/>
    <w:rsid w:val="00AC484E"/>
    <w:rsid w:val="00AD1137"/>
    <w:rsid w:val="00AE0C17"/>
    <w:rsid w:val="00B00383"/>
    <w:rsid w:val="00B2070A"/>
    <w:rsid w:val="00B41534"/>
    <w:rsid w:val="00B44C51"/>
    <w:rsid w:val="00B55CFE"/>
    <w:rsid w:val="00B71752"/>
    <w:rsid w:val="00B744D2"/>
    <w:rsid w:val="00B93B9A"/>
    <w:rsid w:val="00B975BA"/>
    <w:rsid w:val="00B9791A"/>
    <w:rsid w:val="00B97EE7"/>
    <w:rsid w:val="00BF46E5"/>
    <w:rsid w:val="00C05ECF"/>
    <w:rsid w:val="00C2750E"/>
    <w:rsid w:val="00C90495"/>
    <w:rsid w:val="00C90BFC"/>
    <w:rsid w:val="00C92328"/>
    <w:rsid w:val="00CA4998"/>
    <w:rsid w:val="00CA55D0"/>
    <w:rsid w:val="00CB783E"/>
    <w:rsid w:val="00CC1EFE"/>
    <w:rsid w:val="00CE1A6B"/>
    <w:rsid w:val="00CE2C8A"/>
    <w:rsid w:val="00CE6606"/>
    <w:rsid w:val="00CF5A64"/>
    <w:rsid w:val="00D00132"/>
    <w:rsid w:val="00D018FE"/>
    <w:rsid w:val="00D03A7E"/>
    <w:rsid w:val="00D05278"/>
    <w:rsid w:val="00D05C30"/>
    <w:rsid w:val="00D20161"/>
    <w:rsid w:val="00D3122E"/>
    <w:rsid w:val="00D5504C"/>
    <w:rsid w:val="00D55247"/>
    <w:rsid w:val="00D72D7E"/>
    <w:rsid w:val="00D95199"/>
    <w:rsid w:val="00D96646"/>
    <w:rsid w:val="00DC158F"/>
    <w:rsid w:val="00DC1C2F"/>
    <w:rsid w:val="00DF3443"/>
    <w:rsid w:val="00DF3DE4"/>
    <w:rsid w:val="00E11F2E"/>
    <w:rsid w:val="00E4099D"/>
    <w:rsid w:val="00E4650F"/>
    <w:rsid w:val="00E56F42"/>
    <w:rsid w:val="00E64545"/>
    <w:rsid w:val="00E75F31"/>
    <w:rsid w:val="00E976F1"/>
    <w:rsid w:val="00E97D76"/>
    <w:rsid w:val="00EC64EB"/>
    <w:rsid w:val="00ED3912"/>
    <w:rsid w:val="00EE7071"/>
    <w:rsid w:val="00EF709A"/>
    <w:rsid w:val="00EF7189"/>
    <w:rsid w:val="00F11E5D"/>
    <w:rsid w:val="00F43720"/>
    <w:rsid w:val="00F50A98"/>
    <w:rsid w:val="00F6306E"/>
    <w:rsid w:val="00F838D6"/>
    <w:rsid w:val="00F86027"/>
    <w:rsid w:val="00F87F3A"/>
    <w:rsid w:val="00F90390"/>
    <w:rsid w:val="00FA5F4C"/>
    <w:rsid w:val="00FB61BE"/>
    <w:rsid w:val="21A11E55"/>
    <w:rsid w:val="56501B0F"/>
    <w:rsid w:val="609CB785"/>
    <w:rsid w:val="7A933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DC36B"/>
  <w15:docId w15:val="{FA4113FA-5E32-4836-B731-D0ACA7DE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0B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11F2E"/>
    <w:pPr>
      <w:keepNext/>
      <w:tabs>
        <w:tab w:val="left" w:pos="450"/>
        <w:tab w:val="center" w:pos="5233"/>
      </w:tabs>
      <w:outlineLvl w:val="0"/>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1">
    <w:name w:val="bold1"/>
    <w:rsid w:val="004930BD"/>
    <w:rPr>
      <w:b/>
      <w:bCs/>
    </w:rPr>
  </w:style>
  <w:style w:type="paragraph" w:styleId="NormalWeb">
    <w:name w:val="Normal (Web)"/>
    <w:basedOn w:val="Normal"/>
    <w:rsid w:val="004930BD"/>
    <w:pPr>
      <w:spacing w:before="100" w:beforeAutospacing="1" w:after="100" w:afterAutospacing="1" w:line="336" w:lineRule="auto"/>
    </w:pPr>
    <w:rPr>
      <w:lang w:eastAsia="en-GB"/>
    </w:rPr>
  </w:style>
  <w:style w:type="paragraph" w:styleId="Header">
    <w:name w:val="header"/>
    <w:basedOn w:val="Normal"/>
    <w:link w:val="HeaderChar"/>
    <w:uiPriority w:val="99"/>
    <w:unhideWhenUsed/>
    <w:rsid w:val="001004BA"/>
    <w:pPr>
      <w:tabs>
        <w:tab w:val="center" w:pos="4513"/>
        <w:tab w:val="right" w:pos="9026"/>
      </w:tabs>
    </w:pPr>
  </w:style>
  <w:style w:type="character" w:customStyle="1" w:styleId="HeaderChar">
    <w:name w:val="Header Char"/>
    <w:basedOn w:val="DefaultParagraphFont"/>
    <w:link w:val="Header"/>
    <w:uiPriority w:val="99"/>
    <w:rsid w:val="001004B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004BA"/>
    <w:pPr>
      <w:tabs>
        <w:tab w:val="center" w:pos="4513"/>
        <w:tab w:val="right" w:pos="9026"/>
      </w:tabs>
    </w:pPr>
  </w:style>
  <w:style w:type="character" w:customStyle="1" w:styleId="FooterChar">
    <w:name w:val="Footer Char"/>
    <w:basedOn w:val="DefaultParagraphFont"/>
    <w:link w:val="Footer"/>
    <w:uiPriority w:val="99"/>
    <w:rsid w:val="001004B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76F1"/>
    <w:rPr>
      <w:color w:val="0563C1" w:themeColor="hyperlink"/>
      <w:u w:val="single"/>
    </w:rPr>
  </w:style>
  <w:style w:type="paragraph" w:styleId="ListParagraph">
    <w:name w:val="List Paragraph"/>
    <w:basedOn w:val="Normal"/>
    <w:uiPriority w:val="34"/>
    <w:qFormat/>
    <w:rsid w:val="00CA55D0"/>
    <w:pPr>
      <w:ind w:left="720"/>
      <w:contextualSpacing/>
    </w:pPr>
  </w:style>
  <w:style w:type="paragraph" w:customStyle="1" w:styleId="bulletundertext">
    <w:name w:val="bullet (under text)"/>
    <w:basedOn w:val="Normal"/>
    <w:rsid w:val="006D6D37"/>
    <w:pPr>
      <w:numPr>
        <w:numId w:val="23"/>
      </w:numPr>
    </w:pPr>
  </w:style>
  <w:style w:type="paragraph" w:styleId="BalloonText">
    <w:name w:val="Balloon Text"/>
    <w:basedOn w:val="Normal"/>
    <w:link w:val="BalloonTextChar"/>
    <w:uiPriority w:val="99"/>
    <w:semiHidden/>
    <w:unhideWhenUsed/>
    <w:rsid w:val="00E409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99D"/>
    <w:rPr>
      <w:rFonts w:ascii="Segoe UI" w:eastAsia="Times New Roman" w:hAnsi="Segoe UI" w:cs="Segoe UI"/>
      <w:sz w:val="18"/>
      <w:szCs w:val="18"/>
    </w:rPr>
  </w:style>
  <w:style w:type="paragraph" w:customStyle="1" w:styleId="Default">
    <w:name w:val="Default"/>
    <w:rsid w:val="00D03A7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FollowedHyperlink">
    <w:name w:val="FollowedHyperlink"/>
    <w:basedOn w:val="DefaultParagraphFont"/>
    <w:uiPriority w:val="99"/>
    <w:semiHidden/>
    <w:unhideWhenUsed/>
    <w:rsid w:val="00D96646"/>
    <w:rPr>
      <w:color w:val="954F72" w:themeColor="followedHyperlink"/>
      <w:u w:val="single"/>
    </w:rPr>
  </w:style>
  <w:style w:type="paragraph" w:styleId="BodyText">
    <w:name w:val="Body Text"/>
    <w:basedOn w:val="Normal"/>
    <w:link w:val="BodyTextChar"/>
    <w:uiPriority w:val="99"/>
    <w:unhideWhenUsed/>
    <w:rsid w:val="002F47DE"/>
    <w:pPr>
      <w:spacing w:after="120"/>
    </w:pPr>
    <w:rPr>
      <w:sz w:val="22"/>
      <w:szCs w:val="22"/>
    </w:rPr>
  </w:style>
  <w:style w:type="character" w:customStyle="1" w:styleId="BodyTextChar">
    <w:name w:val="Body Text Char"/>
    <w:basedOn w:val="DefaultParagraphFont"/>
    <w:link w:val="BodyText"/>
    <w:uiPriority w:val="99"/>
    <w:rsid w:val="002F47DE"/>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2F47DE"/>
    <w:pPr>
      <w:autoSpaceDE w:val="0"/>
      <w:autoSpaceDN w:val="0"/>
      <w:adjustRightInd w:val="0"/>
      <w:ind w:left="720"/>
    </w:pPr>
    <w:rPr>
      <w:color w:val="000000"/>
      <w:sz w:val="22"/>
    </w:rPr>
  </w:style>
  <w:style w:type="character" w:customStyle="1" w:styleId="BodyTextIndentChar">
    <w:name w:val="Body Text Indent Char"/>
    <w:basedOn w:val="DefaultParagraphFont"/>
    <w:link w:val="BodyTextIndent"/>
    <w:uiPriority w:val="99"/>
    <w:rsid w:val="002F47DE"/>
    <w:rPr>
      <w:rFonts w:ascii="Times New Roman" w:eastAsia="Times New Roman" w:hAnsi="Times New Roman" w:cs="Times New Roman"/>
      <w:color w:val="000000"/>
      <w:szCs w:val="24"/>
    </w:rPr>
  </w:style>
  <w:style w:type="character" w:customStyle="1" w:styleId="Heading1Char">
    <w:name w:val="Heading 1 Char"/>
    <w:basedOn w:val="DefaultParagraphFont"/>
    <w:link w:val="Heading1"/>
    <w:uiPriority w:val="9"/>
    <w:rsid w:val="00E11F2E"/>
    <w:rPr>
      <w:rFonts w:ascii="Times New Roman" w:eastAsia="Times New Roman" w:hAnsi="Times New Roman" w:cs="Times New Roman"/>
      <w:b/>
      <w:sz w:val="20"/>
      <w:szCs w:val="20"/>
    </w:rPr>
  </w:style>
  <w:style w:type="table" w:styleId="TableGrid">
    <w:name w:val="Table Grid"/>
    <w:basedOn w:val="TableNormal"/>
    <w:uiPriority w:val="39"/>
    <w:rsid w:val="00EE7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10pt">
    <w:name w:val="1 body copy 10pt"/>
    <w:basedOn w:val="Normal"/>
    <w:link w:val="1bodycopy10ptChar"/>
    <w:qFormat/>
    <w:rsid w:val="00EE7071"/>
    <w:pPr>
      <w:spacing w:after="120"/>
    </w:pPr>
    <w:rPr>
      <w:rFonts w:ascii="Arial" w:eastAsia="MS Mincho" w:hAnsi="Arial"/>
      <w:sz w:val="20"/>
      <w:lang w:val="en-US"/>
    </w:rPr>
  </w:style>
  <w:style w:type="character" w:customStyle="1" w:styleId="1bodycopy10ptChar">
    <w:name w:val="1 body copy 10pt Char"/>
    <w:link w:val="1bodycopy10pt"/>
    <w:rsid w:val="00EE7071"/>
    <w:rPr>
      <w:rFonts w:ascii="Arial" w:eastAsia="MS Mincho" w:hAnsi="Arial" w:cs="Times New Roman"/>
      <w:sz w:val="20"/>
      <w:szCs w:val="24"/>
      <w:lang w:val="en-US"/>
    </w:rPr>
  </w:style>
  <w:style w:type="paragraph" w:customStyle="1" w:styleId="4Bulletedcopyblue">
    <w:name w:val="4 Bulleted copy blue"/>
    <w:basedOn w:val="Normal"/>
    <w:qFormat/>
    <w:rsid w:val="00EE7071"/>
    <w:pPr>
      <w:numPr>
        <w:numId w:val="32"/>
      </w:numPr>
      <w:spacing w:after="120"/>
    </w:pPr>
    <w:rPr>
      <w:rFonts w:ascii="Arial" w:eastAsia="MS Mincho" w:hAnsi="Arial" w:cs="Arial"/>
      <w:sz w:val="20"/>
      <w:szCs w:val="20"/>
      <w:lang w:val="en-US"/>
    </w:rPr>
  </w:style>
  <w:style w:type="paragraph" w:customStyle="1" w:styleId="Subhead2">
    <w:name w:val="Subhead 2"/>
    <w:basedOn w:val="1bodycopy10pt"/>
    <w:next w:val="1bodycopy10pt"/>
    <w:link w:val="Subhead2Char"/>
    <w:qFormat/>
    <w:rsid w:val="00CE6606"/>
    <w:pPr>
      <w:spacing w:before="240"/>
    </w:pPr>
    <w:rPr>
      <w:b/>
      <w:color w:val="12263F"/>
      <w:sz w:val="24"/>
    </w:rPr>
  </w:style>
  <w:style w:type="character" w:customStyle="1" w:styleId="Subhead2Char">
    <w:name w:val="Subhead 2 Char"/>
    <w:link w:val="Subhead2"/>
    <w:rsid w:val="00CE6606"/>
    <w:rPr>
      <w:rFonts w:ascii="Arial" w:eastAsia="MS Mincho" w:hAnsi="Arial" w:cs="Times New Roman"/>
      <w:b/>
      <w:color w:val="12263F"/>
      <w:sz w:val="24"/>
      <w:szCs w:val="24"/>
      <w:lang w:val="en-US"/>
    </w:rPr>
  </w:style>
  <w:style w:type="paragraph" w:customStyle="1" w:styleId="paragraph">
    <w:name w:val="paragraph"/>
    <w:basedOn w:val="Normal"/>
    <w:rsid w:val="00911C8B"/>
    <w:rPr>
      <w:rFonts w:eastAsiaTheme="minorHAnsi"/>
      <w:lang w:eastAsia="en-GB"/>
    </w:rPr>
  </w:style>
  <w:style w:type="character" w:customStyle="1" w:styleId="eop">
    <w:name w:val="eop"/>
    <w:basedOn w:val="DefaultParagraphFont"/>
    <w:rsid w:val="00911C8B"/>
  </w:style>
  <w:style w:type="character" w:customStyle="1" w:styleId="normaltextrun">
    <w:name w:val="normaltextrun"/>
    <w:basedOn w:val="DefaultParagraphFont"/>
    <w:rsid w:val="00911C8B"/>
  </w:style>
  <w:style w:type="paragraph" w:styleId="NoSpacing">
    <w:name w:val="No Spacing"/>
    <w:uiPriority w:val="1"/>
    <w:qFormat/>
    <w:rsid w:val="00B744D2"/>
    <w:pPr>
      <w:spacing w:after="0" w:line="240" w:lineRule="auto"/>
    </w:pPr>
    <w:rPr>
      <w:rFonts w:ascii="Times New Roman" w:eastAsia="Times New Roman" w:hAnsi="Times New Roman" w:cs="Times New Roman"/>
      <w:sz w:val="24"/>
      <w:szCs w:val="24"/>
    </w:rPr>
  </w:style>
  <w:style w:type="paragraph" w:customStyle="1" w:styleId="1bodycopy11pt">
    <w:name w:val="1 body copy 11pt"/>
    <w:autoRedefine/>
    <w:rsid w:val="00D05C30"/>
    <w:pPr>
      <w:spacing w:after="120" w:line="240" w:lineRule="auto"/>
      <w:ind w:right="850"/>
    </w:pPr>
    <w:rPr>
      <w:rFonts w:ascii="Arial" w:eastAsia="MS Mincho" w:hAnsi="Arial" w:cs="Arial"/>
      <w:b/>
      <w:szCs w:val="24"/>
      <w:lang w:val="en-US"/>
    </w:rPr>
  </w:style>
  <w:style w:type="paragraph" w:customStyle="1" w:styleId="3Policytitle">
    <w:name w:val="3 Policy title"/>
    <w:basedOn w:val="Normal"/>
    <w:qFormat/>
    <w:rsid w:val="00D05C30"/>
    <w:pPr>
      <w:spacing w:after="120"/>
    </w:pPr>
    <w:rPr>
      <w:rFonts w:ascii="Arial" w:eastAsia="MS Mincho" w:hAnsi="Arial"/>
      <w:b/>
      <w:sz w:val="7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www.legislation.gov.uk/ukpga/2004/31/contents" TargetMode="External"/><Relationship Id="rId26" Type="http://schemas.openxmlformats.org/officeDocument/2006/relationships/hyperlink" Target="https://www.gov.uk/government/publications/early-years-foundation-stage-framework--2" TargetMode="External"/><Relationship Id="rId21" Type="http://schemas.openxmlformats.org/officeDocument/2006/relationships/hyperlink" Target="http://www.legislation.gov.uk/ukpga/1974/53" TargetMode="External"/><Relationship Id="rId34" Type="http://schemas.openxmlformats.org/officeDocument/2006/relationships/hyperlink" Target="https://www.saferrecruitmentconsortium.org/" TargetMode="External"/><Relationship Id="rId7" Type="http://schemas.openxmlformats.org/officeDocument/2006/relationships/settings" Target="settings.xml"/><Relationship Id="rId12" Type="http://schemas.openxmlformats.org/officeDocument/2006/relationships/hyperlink" Target="http://hertsscb.proceduresonline.com/index.htm" TargetMode="External"/><Relationship Id="rId17" Type="http://schemas.openxmlformats.org/officeDocument/2006/relationships/hyperlink" Target="http://www.legislation.gov.uk/ukpga/1989/41" TargetMode="External"/><Relationship Id="rId25" Type="http://schemas.openxmlformats.org/officeDocument/2006/relationships/hyperlink" Target="http://www.legislation.gov.uk/ukpga/2006/21/contents" TargetMode="External"/><Relationship Id="rId33" Type="http://schemas.openxmlformats.org/officeDocument/2006/relationships/hyperlink" Target="mailto:help@nspcc.org.uk" TargetMode="External"/><Relationship Id="rId2" Type="http://schemas.openxmlformats.org/officeDocument/2006/relationships/customXml" Target="../customXml/item2.xml"/><Relationship Id="rId16" Type="http://schemas.openxmlformats.org/officeDocument/2006/relationships/hyperlink" Target="http://www.legislation.gov.uk/uksi/2014/3283/schedule/part/3/made" TargetMode="External"/><Relationship Id="rId20" Type="http://schemas.openxmlformats.org/officeDocument/2006/relationships/hyperlink" Target="https://www.gov.uk/government/publications/multi-agency-statutory-guidance-on-female-genital-mutilation" TargetMode="External"/><Relationship Id="rId29" Type="http://schemas.openxmlformats.org/officeDocument/2006/relationships/hyperlink" Target="https://www.brook.org.uk/our-work/the-sexual-behaviours-traffic-light-too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http://www.legislation.gov.uk/uksi/2018/794/contents/made" TargetMode="External"/><Relationship Id="rId32" Type="http://schemas.openxmlformats.org/officeDocument/2006/relationships/hyperlink" Target="https://hertsscb.proceduresonline.com/chapters/p_prevent_guide.html"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governance-handbook" TargetMode="External"/><Relationship Id="rId23" Type="http://schemas.openxmlformats.org/officeDocument/2006/relationships/hyperlink" Target="https://www.gov.uk/government/publications/prevent-duty-guidance" TargetMode="External"/><Relationship Id="rId28" Type="http://schemas.openxmlformats.org/officeDocument/2006/relationships/hyperlink" Target="http://www.thegrid.org.uk/info/welfare/child_protection/reference/index.shtml"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legislation.gov.uk/ukpga/2015/9/part/5/crossheading/female-genital-mutilation" TargetMode="External"/><Relationship Id="rId31" Type="http://schemas.openxmlformats.org/officeDocument/2006/relationships/hyperlink" Target="http://thegrid.org.uk/safeguarding-and-childprotection/child-protection/specific-safeguarding-issues/child-sexual-and-criminal-exploit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working-together-to-safeguard-children--2" TargetMode="External"/><Relationship Id="rId22" Type="http://schemas.openxmlformats.org/officeDocument/2006/relationships/hyperlink" Target="http://www.legislation.gov.uk/ukpga/2006/47/schedule/4" TargetMode="External"/><Relationship Id="rId27" Type="http://schemas.openxmlformats.org/officeDocument/2006/relationships/hyperlink" Target="http://www.hertfordshire.gov.uk/familiesfirst" TargetMode="External"/><Relationship Id="rId30" Type="http://schemas.openxmlformats.org/officeDocument/2006/relationships/hyperlink" Target="https://www.gov.uk/government/publications/keeping-children-safe-in-education--2"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76ca01f9-d071-4cb0-b901-889c099e684b" xsi:nil="true"/>
    <SharedWithUsers xmlns="a242d593-83ca-4fcd-b537-9b34ea5de7fc">
      <UserInfo>
        <DisplayName>Tiann Madden</DisplayName>
        <AccountId>7</AccountId>
        <AccountType/>
      </UserInfo>
      <UserInfo>
        <DisplayName>Natasha Kochhar</DisplayName>
        <AccountId>16</AccountId>
        <AccountType/>
      </UserInfo>
      <UserInfo>
        <DisplayName>Sally Aguiar</DisplayName>
        <AccountId>30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F3DC40CC2E584D86C1CAEC11409555" ma:contentTypeVersion="6" ma:contentTypeDescription="Create a new document." ma:contentTypeScope="" ma:versionID="318528029519384b2e9e113c242f614b">
  <xsd:schema xmlns:xsd="http://www.w3.org/2001/XMLSchema" xmlns:xs="http://www.w3.org/2001/XMLSchema" xmlns:p="http://schemas.microsoft.com/office/2006/metadata/properties" xmlns:ns2="76ca01f9-d071-4cb0-b901-889c099e684b" xmlns:ns3="a242d593-83ca-4fcd-b537-9b34ea5de7fc" targetNamespace="http://schemas.microsoft.com/office/2006/metadata/properties" ma:root="true" ma:fieldsID="4faec5703b523f8d59bd954be65c1261" ns2:_="" ns3:_="">
    <xsd:import namespace="76ca01f9-d071-4cb0-b901-889c099e684b"/>
    <xsd:import namespace="a242d593-83ca-4fcd-b537-9b34ea5de7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a01f9-d071-4cb0-b901-889c099e6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Flow_SignoffStatus" ma:index="1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42d593-83ca-4fcd-b537-9b34ea5de7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282F5F-C919-4F6A-A376-4F0D689AFC80}">
  <ds:schemaRefs>
    <ds:schemaRef ds:uri="http://schemas.openxmlformats.org/officeDocument/2006/bibliography"/>
  </ds:schemaRefs>
</ds:datastoreItem>
</file>

<file path=customXml/itemProps2.xml><?xml version="1.0" encoding="utf-8"?>
<ds:datastoreItem xmlns:ds="http://schemas.openxmlformats.org/officeDocument/2006/customXml" ds:itemID="{4D6B918F-B51E-4BDD-B92A-BF89B7212F11}">
  <ds:schemaRefs>
    <ds:schemaRef ds:uri="http://schemas.microsoft.com/office/2006/metadata/properties"/>
    <ds:schemaRef ds:uri="http://schemas.microsoft.com/office/infopath/2007/PartnerControls"/>
    <ds:schemaRef ds:uri="76ca01f9-d071-4cb0-b901-889c099e684b"/>
    <ds:schemaRef ds:uri="a242d593-83ca-4fcd-b537-9b34ea5de7fc"/>
  </ds:schemaRefs>
</ds:datastoreItem>
</file>

<file path=customXml/itemProps3.xml><?xml version="1.0" encoding="utf-8"?>
<ds:datastoreItem xmlns:ds="http://schemas.openxmlformats.org/officeDocument/2006/customXml" ds:itemID="{E90AB712-5C03-489B-B5B2-9AF3222BB7F1}">
  <ds:schemaRefs>
    <ds:schemaRef ds:uri="http://schemas.microsoft.com/sharepoint/v3/contenttype/forms"/>
  </ds:schemaRefs>
</ds:datastoreItem>
</file>

<file path=customXml/itemProps4.xml><?xml version="1.0" encoding="utf-8"?>
<ds:datastoreItem xmlns:ds="http://schemas.openxmlformats.org/officeDocument/2006/customXml" ds:itemID="{1380ACBB-5CA3-43F4-B785-3E37D1C03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a01f9-d071-4cb0-b901-889c099e684b"/>
    <ds:schemaRef ds:uri="a242d593-83ca-4fcd-b537-9b34ea5de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7713</Words>
  <Characters>43969</Characters>
  <Application>Microsoft Office Word</Application>
  <DocSecurity>0</DocSecurity>
  <Lines>366</Lines>
  <Paragraphs>103</Paragraphs>
  <ScaleCrop>false</ScaleCrop>
  <Company/>
  <LinksUpToDate>false</LinksUpToDate>
  <CharactersWithSpaces>51579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Warwick</dc:creator>
  <cp:lastModifiedBy>Sally Aguiar</cp:lastModifiedBy>
  <cp:revision>4</cp:revision>
  <cp:lastPrinted>2021-09-20T07:17:00Z</cp:lastPrinted>
  <dcterms:created xsi:type="dcterms:W3CDTF">2023-09-05T12:45:00Z</dcterms:created>
  <dcterms:modified xsi:type="dcterms:W3CDTF">2023-09-05T12:49:00Z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0x01010014F3DC40CC2E584D86C1CAEC11409555</vt:lpwstr>
  </property>
</Properties>
</file>